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D55" w:rsidRDefault="000F6D55" w:rsidP="0057140F">
      <w:pPr>
        <w:rPr>
          <w:rFonts w:ascii="Arial" w:hAnsi="Arial" w:cs="Arial"/>
          <w:sz w:val="24"/>
          <w:szCs w:val="24"/>
        </w:rPr>
      </w:pPr>
    </w:p>
    <w:p w:rsidR="00DA4903" w:rsidRPr="0057140F" w:rsidRDefault="009E5D6B" w:rsidP="00F65EA9">
      <w:pPr>
        <w:jc w:val="center"/>
        <w:rPr>
          <w:rFonts w:ascii="Arial" w:hAnsi="Arial" w:cs="Arial"/>
          <w:b/>
          <w:sz w:val="28"/>
          <w:szCs w:val="28"/>
        </w:rPr>
      </w:pPr>
      <w:r w:rsidRPr="0057140F">
        <w:rPr>
          <w:rFonts w:ascii="Arial" w:hAnsi="Arial" w:cs="Arial"/>
          <w:b/>
          <w:sz w:val="28"/>
          <w:szCs w:val="28"/>
        </w:rPr>
        <w:t>TERMO DE REFERÊNCIA</w:t>
      </w:r>
    </w:p>
    <w:p w:rsidR="00F65EA9" w:rsidRPr="00D7611A" w:rsidRDefault="00F65EA9" w:rsidP="00F65EA9">
      <w:pPr>
        <w:jc w:val="center"/>
        <w:rPr>
          <w:rFonts w:ascii="Arial" w:hAnsi="Arial" w:cs="Arial"/>
          <w:sz w:val="24"/>
          <w:szCs w:val="24"/>
        </w:rPr>
      </w:pPr>
    </w:p>
    <w:p w:rsidR="00B24EA4" w:rsidRPr="00002DD2" w:rsidRDefault="008A627C" w:rsidP="00B24EA4">
      <w:pPr>
        <w:pStyle w:val="PargrafodaLista"/>
        <w:numPr>
          <w:ilvl w:val="0"/>
          <w:numId w:val="3"/>
        </w:numPr>
        <w:jc w:val="both"/>
        <w:rPr>
          <w:rFonts w:ascii="Arial" w:hAnsi="Arial" w:cs="Arial"/>
          <w:b/>
        </w:rPr>
      </w:pPr>
      <w:r w:rsidRPr="00002DD2">
        <w:rPr>
          <w:rFonts w:ascii="Arial" w:hAnsi="Arial" w:cs="Arial"/>
          <w:b/>
        </w:rPr>
        <w:t>OBJETO</w:t>
      </w:r>
    </w:p>
    <w:p w:rsidR="00B24EA4" w:rsidRPr="00002DD2" w:rsidRDefault="00B24EA4" w:rsidP="00B24EA4">
      <w:pPr>
        <w:pStyle w:val="PargrafodaLista"/>
        <w:ind w:left="420"/>
        <w:jc w:val="both"/>
        <w:rPr>
          <w:rFonts w:ascii="Arial" w:hAnsi="Arial" w:cs="Arial"/>
          <w:b/>
        </w:rPr>
      </w:pPr>
    </w:p>
    <w:p w:rsidR="00B24EA4" w:rsidRPr="0057140F" w:rsidRDefault="00253BAE" w:rsidP="00E0079E">
      <w:pPr>
        <w:pStyle w:val="PargrafodaLista"/>
        <w:autoSpaceDE w:val="0"/>
        <w:autoSpaceDN w:val="0"/>
        <w:adjustRightInd w:val="0"/>
        <w:ind w:left="420"/>
        <w:jc w:val="both"/>
        <w:rPr>
          <w:rFonts w:ascii="Arial" w:hAnsi="Arial" w:cs="Arial"/>
          <w:sz w:val="24"/>
          <w:szCs w:val="24"/>
          <w:lang w:eastAsia="ar-SA"/>
        </w:rPr>
      </w:pPr>
      <w:r>
        <w:rPr>
          <w:rFonts w:ascii="Arial" w:hAnsi="Arial" w:cs="Arial"/>
          <w:sz w:val="24"/>
          <w:szCs w:val="24"/>
          <w:lang w:eastAsia="ar-SA"/>
        </w:rPr>
        <w:t xml:space="preserve">O presente Termo de Referência tem por finalidade dar instrução quanto ao processo </w:t>
      </w:r>
      <w:r w:rsidRPr="00253BAE">
        <w:rPr>
          <w:rFonts w:ascii="Arial" w:hAnsi="Arial" w:cs="Arial"/>
          <w:b/>
          <w:sz w:val="24"/>
          <w:szCs w:val="24"/>
          <w:lang w:eastAsia="ar-SA"/>
        </w:rPr>
        <w:t>CONTRATAÇÃO DE EMPRESA ESPECIALIZADA EM PRESTAÇÃO DE SERVIÇOS DE REFORMA E PINTURA DO PRÉDIO</w:t>
      </w:r>
      <w:r>
        <w:rPr>
          <w:rFonts w:ascii="Arial" w:hAnsi="Arial" w:cs="Arial"/>
          <w:sz w:val="24"/>
          <w:szCs w:val="24"/>
          <w:lang w:eastAsia="ar-SA"/>
        </w:rPr>
        <w:t xml:space="preserve"> </w:t>
      </w:r>
      <w:r w:rsidR="00B24EA4" w:rsidRPr="0057140F">
        <w:rPr>
          <w:rFonts w:ascii="Arial" w:hAnsi="Arial" w:cs="Arial"/>
          <w:sz w:val="24"/>
          <w:szCs w:val="24"/>
          <w:lang w:eastAsia="ar-SA"/>
        </w:rPr>
        <w:t xml:space="preserve">da Câmara Municipal de Quatis - RJ situada na Praça Dr. Teixeira </w:t>
      </w:r>
      <w:r w:rsidR="0057140F" w:rsidRPr="0057140F">
        <w:rPr>
          <w:rFonts w:ascii="Arial" w:hAnsi="Arial" w:cs="Arial"/>
          <w:sz w:val="24"/>
          <w:szCs w:val="24"/>
          <w:lang w:eastAsia="ar-SA"/>
        </w:rPr>
        <w:t xml:space="preserve">Brandão, 32, </w:t>
      </w:r>
      <w:r w:rsidR="00B24EA4" w:rsidRPr="0057140F">
        <w:rPr>
          <w:rFonts w:ascii="Arial" w:hAnsi="Arial" w:cs="Arial"/>
          <w:sz w:val="24"/>
          <w:szCs w:val="24"/>
          <w:lang w:eastAsia="ar-SA"/>
        </w:rPr>
        <w:t xml:space="preserve">Centro. Com fornecimento de todos os materiais necessários, componentes e </w:t>
      </w:r>
      <w:r w:rsidR="00E0079E" w:rsidRPr="0057140F">
        <w:rPr>
          <w:rFonts w:ascii="Arial" w:hAnsi="Arial" w:cs="Arial"/>
          <w:sz w:val="24"/>
          <w:szCs w:val="24"/>
          <w:lang w:eastAsia="ar-SA"/>
        </w:rPr>
        <w:t xml:space="preserve">acessórios, </w:t>
      </w:r>
      <w:r w:rsidR="00B24EA4" w:rsidRPr="0057140F">
        <w:rPr>
          <w:rFonts w:ascii="Arial" w:hAnsi="Arial" w:cs="Arial"/>
          <w:sz w:val="24"/>
          <w:szCs w:val="24"/>
          <w:lang w:eastAsia="ar-SA"/>
        </w:rPr>
        <w:t xml:space="preserve">para a realização </w:t>
      </w:r>
      <w:r w:rsidR="00E0079E" w:rsidRPr="0057140F">
        <w:rPr>
          <w:rFonts w:ascii="Arial" w:hAnsi="Arial" w:cs="Arial"/>
          <w:sz w:val="24"/>
          <w:szCs w:val="24"/>
          <w:lang w:eastAsia="ar-SA"/>
        </w:rPr>
        <w:t>dos serviços conforme especificado e descrito abaixo</w:t>
      </w:r>
      <w:r w:rsidR="00002DD2" w:rsidRPr="0057140F">
        <w:rPr>
          <w:rFonts w:ascii="Arial" w:hAnsi="Arial" w:cs="Arial"/>
          <w:sz w:val="24"/>
          <w:szCs w:val="24"/>
          <w:lang w:eastAsia="ar-SA"/>
        </w:rPr>
        <w:t xml:space="preserve"> conforme tabela em anexo.</w:t>
      </w:r>
    </w:p>
    <w:p w:rsidR="00E0079E" w:rsidRPr="0057140F" w:rsidRDefault="00E0079E" w:rsidP="00E0079E">
      <w:pPr>
        <w:pStyle w:val="PargrafodaLista"/>
        <w:autoSpaceDE w:val="0"/>
        <w:autoSpaceDN w:val="0"/>
        <w:adjustRightInd w:val="0"/>
        <w:ind w:left="420"/>
        <w:jc w:val="both"/>
        <w:rPr>
          <w:rFonts w:ascii="Arial" w:hAnsi="Arial" w:cs="Arial"/>
          <w:bCs/>
          <w:sz w:val="24"/>
          <w:szCs w:val="24"/>
        </w:rPr>
      </w:pPr>
    </w:p>
    <w:p w:rsidR="00D7611A" w:rsidRDefault="00D7611A" w:rsidP="00E0079E">
      <w:pPr>
        <w:pStyle w:val="PargrafodaLista"/>
        <w:numPr>
          <w:ilvl w:val="0"/>
          <w:numId w:val="3"/>
        </w:numPr>
        <w:shd w:val="clear" w:color="auto" w:fill="FFFFFF"/>
        <w:spacing w:after="0" w:line="240" w:lineRule="auto"/>
        <w:jc w:val="both"/>
        <w:rPr>
          <w:rFonts w:ascii="Arial" w:hAnsi="Arial" w:cs="Arial"/>
        </w:rPr>
      </w:pPr>
      <w:r w:rsidRPr="00002DD2">
        <w:rPr>
          <w:rFonts w:ascii="Arial" w:eastAsia="Times New Roman" w:hAnsi="Arial" w:cs="Arial"/>
          <w:b/>
          <w:bCs/>
          <w:color w:val="000000"/>
          <w:lang w:eastAsia="pt-BR"/>
        </w:rPr>
        <w:t>SERVIÇOS PRELIMINARES</w:t>
      </w:r>
      <w:r w:rsidRPr="00002DD2">
        <w:rPr>
          <w:rFonts w:ascii="Arial" w:hAnsi="Arial" w:cs="Arial"/>
        </w:rPr>
        <w:t xml:space="preserve">: </w:t>
      </w:r>
    </w:p>
    <w:p w:rsidR="0057140F" w:rsidRPr="00002DD2" w:rsidRDefault="0057140F" w:rsidP="0057140F">
      <w:pPr>
        <w:pStyle w:val="PargrafodaLista"/>
        <w:shd w:val="clear" w:color="auto" w:fill="FFFFFF"/>
        <w:spacing w:after="0" w:line="240" w:lineRule="auto"/>
        <w:ind w:left="644"/>
        <w:jc w:val="both"/>
        <w:rPr>
          <w:rFonts w:ascii="Arial" w:hAnsi="Arial" w:cs="Arial"/>
        </w:rPr>
      </w:pPr>
    </w:p>
    <w:p w:rsidR="00D7611A" w:rsidRPr="0057140F" w:rsidRDefault="00E0079E" w:rsidP="00E0079E">
      <w:pPr>
        <w:shd w:val="clear" w:color="auto" w:fill="FFFFFF"/>
        <w:spacing w:after="0" w:line="240" w:lineRule="auto"/>
        <w:ind w:left="284"/>
        <w:jc w:val="both"/>
        <w:rPr>
          <w:rFonts w:ascii="Arial" w:hAnsi="Arial" w:cs="Arial"/>
          <w:sz w:val="24"/>
          <w:szCs w:val="24"/>
        </w:rPr>
      </w:pPr>
      <w:r w:rsidRPr="00253BAE">
        <w:rPr>
          <w:rFonts w:ascii="Arial" w:hAnsi="Arial" w:cs="Arial"/>
          <w:b/>
          <w:sz w:val="24"/>
          <w:szCs w:val="24"/>
        </w:rPr>
        <w:t>2.1</w:t>
      </w:r>
      <w:r w:rsidR="00C0640B" w:rsidRPr="0057140F">
        <w:rPr>
          <w:rFonts w:ascii="Arial" w:hAnsi="Arial" w:cs="Arial"/>
          <w:sz w:val="24"/>
          <w:szCs w:val="24"/>
        </w:rPr>
        <w:t xml:space="preserve"> </w:t>
      </w:r>
      <w:r w:rsidR="00D7611A" w:rsidRPr="0057140F">
        <w:rPr>
          <w:rFonts w:ascii="Arial" w:hAnsi="Arial" w:cs="Arial"/>
          <w:sz w:val="24"/>
          <w:szCs w:val="24"/>
        </w:rPr>
        <w:t>Instalação e mobilização para início dos serviços;</w:t>
      </w:r>
    </w:p>
    <w:p w:rsidR="00D7611A" w:rsidRPr="0057140F" w:rsidRDefault="00E0079E" w:rsidP="00E0079E">
      <w:pPr>
        <w:shd w:val="clear" w:color="auto" w:fill="FFFFFF"/>
        <w:spacing w:after="0" w:line="240" w:lineRule="auto"/>
        <w:ind w:left="284"/>
        <w:jc w:val="both"/>
        <w:rPr>
          <w:rFonts w:ascii="Arial" w:hAnsi="Arial" w:cs="Arial"/>
          <w:sz w:val="24"/>
          <w:szCs w:val="24"/>
        </w:rPr>
      </w:pPr>
      <w:r w:rsidRPr="00253BAE">
        <w:rPr>
          <w:rFonts w:ascii="Arial" w:hAnsi="Arial" w:cs="Arial"/>
          <w:b/>
          <w:sz w:val="24"/>
          <w:szCs w:val="24"/>
        </w:rPr>
        <w:t>2.2</w:t>
      </w:r>
      <w:r w:rsidR="00C0640B" w:rsidRPr="0057140F">
        <w:rPr>
          <w:rFonts w:ascii="Arial" w:hAnsi="Arial" w:cs="Arial"/>
          <w:sz w:val="24"/>
          <w:szCs w:val="24"/>
        </w:rPr>
        <w:t xml:space="preserve"> </w:t>
      </w:r>
      <w:r w:rsidR="00D7611A" w:rsidRPr="0057140F">
        <w:rPr>
          <w:rFonts w:ascii="Arial" w:hAnsi="Arial" w:cs="Arial"/>
          <w:sz w:val="24"/>
          <w:szCs w:val="24"/>
        </w:rPr>
        <w:t>Identificação e montagem do deposito de armazenagem de produtos.</w:t>
      </w:r>
    </w:p>
    <w:p w:rsidR="00D7611A" w:rsidRPr="0057140F" w:rsidRDefault="00D7611A" w:rsidP="00D7611A">
      <w:pPr>
        <w:shd w:val="clear" w:color="auto" w:fill="FFFFFF"/>
        <w:ind w:left="792"/>
        <w:jc w:val="both"/>
        <w:rPr>
          <w:rFonts w:ascii="Arial" w:hAnsi="Arial" w:cs="Arial"/>
          <w:sz w:val="24"/>
          <w:szCs w:val="24"/>
        </w:rPr>
      </w:pPr>
    </w:p>
    <w:p w:rsidR="00D7611A" w:rsidRPr="0057140F" w:rsidRDefault="00A9085F" w:rsidP="00E0079E">
      <w:pPr>
        <w:pStyle w:val="PargrafodaLista"/>
        <w:numPr>
          <w:ilvl w:val="0"/>
          <w:numId w:val="3"/>
        </w:numPr>
        <w:shd w:val="clear" w:color="auto" w:fill="FFFFFF"/>
        <w:spacing w:after="0" w:line="240" w:lineRule="auto"/>
        <w:jc w:val="both"/>
        <w:rPr>
          <w:rFonts w:ascii="Arial" w:eastAsia="Times New Roman" w:hAnsi="Arial" w:cs="Arial"/>
          <w:bCs/>
          <w:color w:val="000000"/>
          <w:sz w:val="24"/>
          <w:szCs w:val="24"/>
          <w:lang w:eastAsia="pt-BR"/>
        </w:rPr>
      </w:pPr>
      <w:r w:rsidRPr="0057140F">
        <w:rPr>
          <w:rFonts w:ascii="Arial" w:eastAsia="Times New Roman" w:hAnsi="Arial" w:cs="Arial"/>
          <w:b/>
          <w:bCs/>
          <w:color w:val="000000"/>
          <w:sz w:val="24"/>
          <w:szCs w:val="24"/>
          <w:lang w:eastAsia="pt-BR"/>
        </w:rPr>
        <w:t>REPARAÇÃO DAS PEREDES DANIFICADAS</w:t>
      </w:r>
      <w:r w:rsidR="00D7611A" w:rsidRPr="0057140F">
        <w:rPr>
          <w:rFonts w:ascii="Arial" w:eastAsia="Times New Roman" w:hAnsi="Arial" w:cs="Arial"/>
          <w:b/>
          <w:bCs/>
          <w:color w:val="000000"/>
          <w:sz w:val="24"/>
          <w:szCs w:val="24"/>
          <w:lang w:eastAsia="pt-BR"/>
        </w:rPr>
        <w:t>:</w:t>
      </w:r>
    </w:p>
    <w:p w:rsidR="00D7611A" w:rsidRPr="0057140F" w:rsidRDefault="00A9085F" w:rsidP="00E0079E">
      <w:pPr>
        <w:numPr>
          <w:ilvl w:val="1"/>
          <w:numId w:val="3"/>
        </w:numPr>
        <w:shd w:val="clear" w:color="auto" w:fill="FFFFFF"/>
        <w:spacing w:after="0" w:line="240" w:lineRule="auto"/>
        <w:jc w:val="both"/>
        <w:rPr>
          <w:rFonts w:ascii="Arial" w:hAnsi="Arial" w:cs="Arial"/>
          <w:sz w:val="24"/>
          <w:szCs w:val="24"/>
        </w:rPr>
      </w:pPr>
      <w:r w:rsidRPr="0057140F">
        <w:rPr>
          <w:rFonts w:ascii="Arial" w:hAnsi="Arial" w:cs="Arial"/>
          <w:sz w:val="24"/>
          <w:szCs w:val="24"/>
        </w:rPr>
        <w:t>Limpeza e reparação das paredes</w:t>
      </w:r>
      <w:r w:rsidR="00D7611A" w:rsidRPr="0057140F">
        <w:rPr>
          <w:rFonts w:ascii="Arial" w:hAnsi="Arial" w:cs="Arial"/>
          <w:sz w:val="24"/>
          <w:szCs w:val="24"/>
        </w:rPr>
        <w:t>;</w:t>
      </w:r>
    </w:p>
    <w:p w:rsidR="00D7611A" w:rsidRPr="0057140F" w:rsidRDefault="00D7611A" w:rsidP="00E0079E">
      <w:pPr>
        <w:numPr>
          <w:ilvl w:val="1"/>
          <w:numId w:val="3"/>
        </w:numPr>
        <w:shd w:val="clear" w:color="auto" w:fill="FFFFFF"/>
        <w:spacing w:after="0" w:line="240" w:lineRule="auto"/>
        <w:jc w:val="both"/>
        <w:rPr>
          <w:rFonts w:ascii="Arial" w:hAnsi="Arial" w:cs="Arial"/>
          <w:sz w:val="24"/>
          <w:szCs w:val="24"/>
        </w:rPr>
      </w:pPr>
      <w:r w:rsidRPr="0057140F">
        <w:rPr>
          <w:rFonts w:ascii="Arial" w:hAnsi="Arial" w:cs="Arial"/>
          <w:sz w:val="24"/>
          <w:szCs w:val="24"/>
        </w:rPr>
        <w:t xml:space="preserve"> Remoção dos entulhos;</w:t>
      </w:r>
    </w:p>
    <w:p w:rsidR="00D7611A" w:rsidRPr="0057140F" w:rsidRDefault="00D7611A" w:rsidP="00D7611A">
      <w:pPr>
        <w:shd w:val="clear" w:color="auto" w:fill="FFFFFF"/>
        <w:jc w:val="both"/>
        <w:rPr>
          <w:rFonts w:ascii="Arial" w:hAnsi="Arial" w:cs="Arial"/>
          <w:sz w:val="24"/>
          <w:szCs w:val="24"/>
        </w:rPr>
      </w:pPr>
    </w:p>
    <w:p w:rsidR="00D7611A" w:rsidRPr="0057140F" w:rsidRDefault="00D7611A" w:rsidP="00E0079E">
      <w:pPr>
        <w:numPr>
          <w:ilvl w:val="0"/>
          <w:numId w:val="3"/>
        </w:numPr>
        <w:shd w:val="clear" w:color="auto" w:fill="FFFFFF"/>
        <w:spacing w:after="0" w:line="240" w:lineRule="auto"/>
        <w:jc w:val="both"/>
        <w:rPr>
          <w:rFonts w:ascii="Arial" w:eastAsia="Times New Roman" w:hAnsi="Arial" w:cs="Arial"/>
          <w:b/>
          <w:bCs/>
          <w:color w:val="000000"/>
          <w:sz w:val="24"/>
          <w:szCs w:val="24"/>
          <w:lang w:eastAsia="pt-BR"/>
        </w:rPr>
      </w:pPr>
      <w:r w:rsidRPr="0057140F">
        <w:rPr>
          <w:rFonts w:ascii="Arial" w:eastAsia="Times New Roman" w:hAnsi="Arial" w:cs="Arial"/>
          <w:b/>
          <w:bCs/>
          <w:color w:val="000000"/>
          <w:sz w:val="24"/>
          <w:szCs w:val="24"/>
          <w:lang w:eastAsia="pt-BR"/>
        </w:rPr>
        <w:t>SERVIÇOS DE REVESTIMENTOS:</w:t>
      </w:r>
    </w:p>
    <w:p w:rsidR="00D7611A" w:rsidRPr="0057140F" w:rsidRDefault="00D7611A" w:rsidP="00E0079E">
      <w:pPr>
        <w:numPr>
          <w:ilvl w:val="1"/>
          <w:numId w:val="3"/>
        </w:numPr>
        <w:shd w:val="clear" w:color="auto" w:fill="FFFFFF"/>
        <w:spacing w:after="0" w:line="240" w:lineRule="auto"/>
        <w:jc w:val="both"/>
        <w:rPr>
          <w:rFonts w:ascii="Arial" w:hAnsi="Arial" w:cs="Arial"/>
          <w:sz w:val="24"/>
          <w:szCs w:val="24"/>
        </w:rPr>
      </w:pPr>
      <w:r w:rsidRPr="0057140F">
        <w:rPr>
          <w:rFonts w:ascii="Arial" w:hAnsi="Arial" w:cs="Arial"/>
          <w:sz w:val="24"/>
          <w:szCs w:val="24"/>
        </w:rPr>
        <w:t>Re</w:t>
      </w:r>
      <w:r w:rsidR="00E0079E" w:rsidRPr="0057140F">
        <w:rPr>
          <w:rFonts w:ascii="Arial" w:hAnsi="Arial" w:cs="Arial"/>
          <w:sz w:val="24"/>
          <w:szCs w:val="24"/>
        </w:rPr>
        <w:t>tirada de material comprometido como mofo e afins.</w:t>
      </w:r>
    </w:p>
    <w:p w:rsidR="00D7611A" w:rsidRPr="0057140F" w:rsidRDefault="00D7611A" w:rsidP="00E0079E">
      <w:pPr>
        <w:numPr>
          <w:ilvl w:val="1"/>
          <w:numId w:val="3"/>
        </w:numPr>
        <w:shd w:val="clear" w:color="auto" w:fill="FFFFFF"/>
        <w:spacing w:after="0" w:line="240" w:lineRule="auto"/>
        <w:jc w:val="both"/>
        <w:rPr>
          <w:rFonts w:ascii="Arial" w:hAnsi="Arial" w:cs="Arial"/>
          <w:sz w:val="24"/>
          <w:szCs w:val="24"/>
        </w:rPr>
      </w:pPr>
      <w:proofErr w:type="spellStart"/>
      <w:r w:rsidRPr="0057140F">
        <w:rPr>
          <w:rFonts w:ascii="Arial" w:hAnsi="Arial" w:cs="Arial"/>
          <w:sz w:val="24"/>
          <w:szCs w:val="24"/>
        </w:rPr>
        <w:t>Chapisco</w:t>
      </w:r>
      <w:proofErr w:type="spellEnd"/>
      <w:r w:rsidRPr="0057140F">
        <w:rPr>
          <w:rFonts w:ascii="Arial" w:hAnsi="Arial" w:cs="Arial"/>
          <w:sz w:val="24"/>
          <w:szCs w:val="24"/>
        </w:rPr>
        <w:t xml:space="preserve"> em superfície de concreto ou alvenaria;</w:t>
      </w:r>
    </w:p>
    <w:p w:rsidR="00D7611A" w:rsidRPr="0057140F" w:rsidRDefault="00D7611A" w:rsidP="00E0079E">
      <w:pPr>
        <w:numPr>
          <w:ilvl w:val="1"/>
          <w:numId w:val="3"/>
        </w:numPr>
        <w:shd w:val="clear" w:color="auto" w:fill="FFFFFF"/>
        <w:spacing w:after="0" w:line="240" w:lineRule="auto"/>
        <w:jc w:val="both"/>
        <w:rPr>
          <w:rFonts w:ascii="Arial" w:hAnsi="Arial" w:cs="Arial"/>
          <w:sz w:val="24"/>
          <w:szCs w:val="24"/>
        </w:rPr>
      </w:pPr>
      <w:r w:rsidRPr="0057140F">
        <w:rPr>
          <w:rFonts w:ascii="Arial" w:hAnsi="Arial" w:cs="Arial"/>
          <w:sz w:val="24"/>
          <w:szCs w:val="24"/>
        </w:rPr>
        <w:t xml:space="preserve">Aplicação de argamassa de cimento e areia, no traço </w:t>
      </w:r>
      <w:proofErr w:type="gramStart"/>
      <w:r w:rsidRPr="0057140F">
        <w:rPr>
          <w:rFonts w:ascii="Arial" w:hAnsi="Arial" w:cs="Arial"/>
          <w:sz w:val="24"/>
          <w:szCs w:val="24"/>
        </w:rPr>
        <w:t>1:4</w:t>
      </w:r>
      <w:proofErr w:type="gramEnd"/>
    </w:p>
    <w:p w:rsidR="00D7611A" w:rsidRPr="0057140F" w:rsidRDefault="00D7611A" w:rsidP="00E0079E">
      <w:pPr>
        <w:numPr>
          <w:ilvl w:val="1"/>
          <w:numId w:val="3"/>
        </w:numPr>
        <w:shd w:val="clear" w:color="auto" w:fill="FFFFFF"/>
        <w:spacing w:after="0" w:line="240" w:lineRule="auto"/>
        <w:jc w:val="both"/>
        <w:rPr>
          <w:rFonts w:ascii="Arial" w:hAnsi="Arial" w:cs="Arial"/>
          <w:sz w:val="24"/>
          <w:szCs w:val="24"/>
        </w:rPr>
      </w:pPr>
      <w:r w:rsidRPr="0057140F">
        <w:rPr>
          <w:rFonts w:ascii="Arial" w:hAnsi="Arial" w:cs="Arial"/>
          <w:sz w:val="24"/>
          <w:szCs w:val="24"/>
        </w:rPr>
        <w:t>Remoção dos entulhos;</w:t>
      </w:r>
    </w:p>
    <w:p w:rsidR="00D7611A" w:rsidRPr="0057140F" w:rsidRDefault="00D7611A" w:rsidP="00D7611A">
      <w:pPr>
        <w:shd w:val="clear" w:color="auto" w:fill="FFFFFF"/>
        <w:ind w:left="792"/>
        <w:jc w:val="both"/>
        <w:rPr>
          <w:rFonts w:ascii="Arial" w:hAnsi="Arial" w:cs="Arial"/>
          <w:sz w:val="24"/>
          <w:szCs w:val="24"/>
        </w:rPr>
      </w:pPr>
    </w:p>
    <w:p w:rsidR="00D7611A" w:rsidRPr="0057140F" w:rsidRDefault="00D7611A" w:rsidP="00E0079E">
      <w:pPr>
        <w:numPr>
          <w:ilvl w:val="0"/>
          <w:numId w:val="3"/>
        </w:numPr>
        <w:shd w:val="clear" w:color="auto" w:fill="FFFFFF"/>
        <w:spacing w:after="0" w:line="240" w:lineRule="auto"/>
        <w:jc w:val="both"/>
        <w:rPr>
          <w:rFonts w:ascii="Arial" w:eastAsia="Times New Roman" w:hAnsi="Arial" w:cs="Arial"/>
          <w:b/>
          <w:bCs/>
          <w:color w:val="000000"/>
          <w:sz w:val="24"/>
          <w:szCs w:val="24"/>
          <w:lang w:eastAsia="pt-BR"/>
        </w:rPr>
      </w:pPr>
      <w:r w:rsidRPr="0057140F">
        <w:rPr>
          <w:rFonts w:ascii="Arial" w:eastAsia="Times New Roman" w:hAnsi="Arial" w:cs="Arial"/>
          <w:b/>
          <w:bCs/>
          <w:color w:val="000000"/>
          <w:sz w:val="24"/>
          <w:szCs w:val="24"/>
          <w:lang w:eastAsia="pt-BR"/>
        </w:rPr>
        <w:t>SERVIÇOS DE PINTURA:</w:t>
      </w:r>
    </w:p>
    <w:p w:rsidR="00D7611A" w:rsidRPr="0057140F" w:rsidRDefault="00D7611A" w:rsidP="00E0079E">
      <w:pPr>
        <w:numPr>
          <w:ilvl w:val="1"/>
          <w:numId w:val="3"/>
        </w:numPr>
        <w:shd w:val="clear" w:color="auto" w:fill="FFFFFF"/>
        <w:spacing w:after="0" w:line="240" w:lineRule="auto"/>
        <w:jc w:val="both"/>
        <w:rPr>
          <w:rFonts w:ascii="Arial" w:hAnsi="Arial" w:cs="Arial"/>
          <w:sz w:val="24"/>
          <w:szCs w:val="24"/>
        </w:rPr>
      </w:pPr>
      <w:r w:rsidRPr="0057140F">
        <w:rPr>
          <w:rFonts w:ascii="Arial" w:hAnsi="Arial" w:cs="Arial"/>
          <w:sz w:val="24"/>
          <w:szCs w:val="24"/>
        </w:rPr>
        <w:t>Re</w:t>
      </w:r>
      <w:r w:rsidR="00E0079E" w:rsidRPr="0057140F">
        <w:rPr>
          <w:rFonts w:ascii="Arial" w:hAnsi="Arial" w:cs="Arial"/>
          <w:sz w:val="24"/>
          <w:szCs w:val="24"/>
        </w:rPr>
        <w:t>tirada de material comprometido como mofo e afins.</w:t>
      </w:r>
    </w:p>
    <w:p w:rsidR="00D7611A" w:rsidRPr="0057140F" w:rsidRDefault="00D7611A" w:rsidP="00E0079E">
      <w:pPr>
        <w:numPr>
          <w:ilvl w:val="1"/>
          <w:numId w:val="3"/>
        </w:numPr>
        <w:shd w:val="clear" w:color="auto" w:fill="FFFFFF"/>
        <w:spacing w:after="0" w:line="240" w:lineRule="auto"/>
        <w:jc w:val="both"/>
        <w:rPr>
          <w:rFonts w:ascii="Arial" w:hAnsi="Arial" w:cs="Arial"/>
          <w:sz w:val="24"/>
          <w:szCs w:val="24"/>
        </w:rPr>
      </w:pPr>
      <w:r w:rsidRPr="0057140F">
        <w:rPr>
          <w:rFonts w:ascii="Arial" w:hAnsi="Arial" w:cs="Arial"/>
          <w:sz w:val="24"/>
          <w:szCs w:val="24"/>
        </w:rPr>
        <w:t>Limpeza com solução clorada para neutralização das áreas contaminada;</w:t>
      </w:r>
    </w:p>
    <w:p w:rsidR="00D7611A" w:rsidRPr="0057140F" w:rsidRDefault="00D7611A" w:rsidP="00E0079E">
      <w:pPr>
        <w:numPr>
          <w:ilvl w:val="1"/>
          <w:numId w:val="3"/>
        </w:numPr>
        <w:shd w:val="clear" w:color="auto" w:fill="FFFFFF"/>
        <w:spacing w:after="0" w:line="240" w:lineRule="auto"/>
        <w:jc w:val="both"/>
        <w:rPr>
          <w:rFonts w:ascii="Arial" w:hAnsi="Arial" w:cs="Arial"/>
          <w:sz w:val="24"/>
          <w:szCs w:val="24"/>
        </w:rPr>
      </w:pPr>
      <w:r w:rsidRPr="0057140F">
        <w:rPr>
          <w:rFonts w:ascii="Arial" w:hAnsi="Arial" w:cs="Arial"/>
          <w:sz w:val="24"/>
          <w:szCs w:val="24"/>
        </w:rPr>
        <w:t>Aplicação de massa PVA a base d’água para correção das superfícies a serem pintada;</w:t>
      </w:r>
    </w:p>
    <w:p w:rsidR="00D7611A" w:rsidRPr="0057140F" w:rsidRDefault="00D7611A" w:rsidP="00E0079E">
      <w:pPr>
        <w:numPr>
          <w:ilvl w:val="1"/>
          <w:numId w:val="3"/>
        </w:numPr>
        <w:shd w:val="clear" w:color="auto" w:fill="FFFFFF"/>
        <w:spacing w:after="0" w:line="240" w:lineRule="auto"/>
        <w:jc w:val="both"/>
        <w:rPr>
          <w:rFonts w:ascii="Arial" w:hAnsi="Arial" w:cs="Arial"/>
          <w:sz w:val="24"/>
          <w:szCs w:val="24"/>
        </w:rPr>
      </w:pPr>
      <w:r w:rsidRPr="0057140F">
        <w:rPr>
          <w:rFonts w:ascii="Arial" w:hAnsi="Arial" w:cs="Arial"/>
          <w:sz w:val="24"/>
          <w:szCs w:val="24"/>
        </w:rPr>
        <w:t>Pintura geral.</w:t>
      </w:r>
    </w:p>
    <w:p w:rsidR="00D7611A" w:rsidRPr="0057140F" w:rsidRDefault="00D7611A" w:rsidP="00BD16E3">
      <w:pPr>
        <w:shd w:val="clear" w:color="auto" w:fill="FFFFFF"/>
        <w:spacing w:after="0" w:line="240" w:lineRule="auto"/>
        <w:ind w:left="716"/>
        <w:jc w:val="both"/>
        <w:rPr>
          <w:rFonts w:ascii="Arial" w:hAnsi="Arial" w:cs="Arial"/>
          <w:sz w:val="24"/>
          <w:szCs w:val="24"/>
        </w:rPr>
      </w:pPr>
    </w:p>
    <w:p w:rsidR="00D7611A" w:rsidRPr="0057140F" w:rsidRDefault="00D7611A" w:rsidP="00E0079E">
      <w:pPr>
        <w:numPr>
          <w:ilvl w:val="0"/>
          <w:numId w:val="3"/>
        </w:numPr>
        <w:shd w:val="clear" w:color="auto" w:fill="FFFFFF"/>
        <w:spacing w:after="0" w:line="240" w:lineRule="auto"/>
        <w:jc w:val="both"/>
        <w:rPr>
          <w:rFonts w:ascii="Arial" w:eastAsia="Times New Roman" w:hAnsi="Arial" w:cs="Arial"/>
          <w:b/>
          <w:bCs/>
          <w:color w:val="000000"/>
          <w:sz w:val="24"/>
          <w:szCs w:val="24"/>
          <w:lang w:eastAsia="pt-BR"/>
        </w:rPr>
      </w:pPr>
      <w:r w:rsidRPr="0057140F">
        <w:rPr>
          <w:rFonts w:ascii="Arial" w:eastAsia="Times New Roman" w:hAnsi="Arial" w:cs="Arial"/>
          <w:b/>
          <w:bCs/>
          <w:color w:val="000000"/>
          <w:sz w:val="24"/>
          <w:szCs w:val="24"/>
          <w:lang w:eastAsia="pt-BR"/>
        </w:rPr>
        <w:t>SERVIÇOS COMPLEMENTARES:</w:t>
      </w:r>
    </w:p>
    <w:p w:rsidR="00D7611A" w:rsidRPr="0057140F" w:rsidRDefault="00C0640B" w:rsidP="00E0079E">
      <w:pPr>
        <w:numPr>
          <w:ilvl w:val="1"/>
          <w:numId w:val="3"/>
        </w:numPr>
        <w:shd w:val="clear" w:color="auto" w:fill="FFFFFF"/>
        <w:spacing w:after="0" w:line="240" w:lineRule="auto"/>
        <w:jc w:val="both"/>
        <w:rPr>
          <w:rFonts w:ascii="Arial" w:hAnsi="Arial" w:cs="Arial"/>
          <w:sz w:val="24"/>
          <w:szCs w:val="24"/>
        </w:rPr>
      </w:pPr>
      <w:r w:rsidRPr="0057140F">
        <w:rPr>
          <w:rFonts w:ascii="Arial" w:hAnsi="Arial" w:cs="Arial"/>
          <w:sz w:val="24"/>
          <w:szCs w:val="24"/>
        </w:rPr>
        <w:t>Limpeza d</w:t>
      </w:r>
      <w:r w:rsidR="0095685F" w:rsidRPr="0057140F">
        <w:rPr>
          <w:rFonts w:ascii="Arial" w:hAnsi="Arial" w:cs="Arial"/>
          <w:sz w:val="24"/>
          <w:szCs w:val="24"/>
        </w:rPr>
        <w:t xml:space="preserve">e caixa d’água ou cisterna </w:t>
      </w:r>
    </w:p>
    <w:p w:rsidR="00D7611A" w:rsidRPr="0057140F" w:rsidRDefault="00D7611A" w:rsidP="00E0079E">
      <w:pPr>
        <w:numPr>
          <w:ilvl w:val="1"/>
          <w:numId w:val="3"/>
        </w:numPr>
        <w:shd w:val="clear" w:color="auto" w:fill="FFFFFF"/>
        <w:spacing w:after="0" w:line="240" w:lineRule="auto"/>
        <w:jc w:val="both"/>
        <w:rPr>
          <w:rFonts w:ascii="Arial" w:hAnsi="Arial" w:cs="Arial"/>
          <w:sz w:val="24"/>
          <w:szCs w:val="24"/>
        </w:rPr>
      </w:pPr>
      <w:r w:rsidRPr="0057140F">
        <w:rPr>
          <w:rFonts w:ascii="Arial" w:hAnsi="Arial" w:cs="Arial"/>
          <w:sz w:val="24"/>
          <w:szCs w:val="24"/>
        </w:rPr>
        <w:t xml:space="preserve">Limpeza geral da obra e remoção dos entulhos. </w:t>
      </w:r>
    </w:p>
    <w:p w:rsidR="00D7611A" w:rsidRPr="0057140F" w:rsidRDefault="00D7611A" w:rsidP="00E0079E">
      <w:pPr>
        <w:numPr>
          <w:ilvl w:val="1"/>
          <w:numId w:val="3"/>
        </w:numPr>
        <w:shd w:val="clear" w:color="auto" w:fill="FFFFFF"/>
        <w:spacing w:after="0" w:line="240" w:lineRule="auto"/>
        <w:jc w:val="both"/>
        <w:rPr>
          <w:rFonts w:ascii="Arial" w:hAnsi="Arial" w:cs="Arial"/>
          <w:sz w:val="24"/>
          <w:szCs w:val="24"/>
        </w:rPr>
      </w:pPr>
      <w:r w:rsidRPr="0057140F">
        <w:rPr>
          <w:rFonts w:ascii="Arial" w:hAnsi="Arial" w:cs="Arial"/>
          <w:sz w:val="24"/>
          <w:szCs w:val="24"/>
        </w:rPr>
        <w:t>Limpeza de paredes revestidas de cerâmicas ou azulejos;</w:t>
      </w:r>
    </w:p>
    <w:p w:rsidR="00D7611A" w:rsidRPr="0057140F" w:rsidRDefault="00D7611A" w:rsidP="00E0079E">
      <w:pPr>
        <w:numPr>
          <w:ilvl w:val="1"/>
          <w:numId w:val="3"/>
        </w:numPr>
        <w:shd w:val="clear" w:color="auto" w:fill="FFFFFF"/>
        <w:spacing w:after="0" w:line="240" w:lineRule="auto"/>
        <w:jc w:val="both"/>
        <w:rPr>
          <w:rFonts w:ascii="Arial" w:hAnsi="Arial" w:cs="Arial"/>
          <w:sz w:val="24"/>
          <w:szCs w:val="24"/>
        </w:rPr>
      </w:pPr>
      <w:r w:rsidRPr="0057140F">
        <w:rPr>
          <w:rFonts w:ascii="Arial" w:hAnsi="Arial" w:cs="Arial"/>
          <w:sz w:val="24"/>
          <w:szCs w:val="24"/>
        </w:rPr>
        <w:t>Limpeza de vidros, feita nos dois lados, contado um lado;</w:t>
      </w:r>
    </w:p>
    <w:p w:rsidR="002E3046" w:rsidRPr="0057140F" w:rsidRDefault="00D7611A" w:rsidP="009E5D6B">
      <w:pPr>
        <w:numPr>
          <w:ilvl w:val="1"/>
          <w:numId w:val="3"/>
        </w:numPr>
        <w:shd w:val="clear" w:color="auto" w:fill="FFFFFF"/>
        <w:spacing w:after="0" w:line="240" w:lineRule="auto"/>
        <w:jc w:val="both"/>
        <w:rPr>
          <w:rFonts w:ascii="Arial" w:hAnsi="Arial" w:cs="Arial"/>
          <w:sz w:val="24"/>
          <w:szCs w:val="24"/>
        </w:rPr>
      </w:pPr>
      <w:r w:rsidRPr="0057140F">
        <w:rPr>
          <w:rFonts w:ascii="Arial" w:hAnsi="Arial" w:cs="Arial"/>
          <w:sz w:val="24"/>
          <w:szCs w:val="24"/>
        </w:rPr>
        <w:t>Limpeza de pisos cerâmicos;</w:t>
      </w:r>
    </w:p>
    <w:p w:rsidR="0095685F" w:rsidRPr="0057140F" w:rsidRDefault="0095685F" w:rsidP="009E5D6B">
      <w:pPr>
        <w:numPr>
          <w:ilvl w:val="1"/>
          <w:numId w:val="3"/>
        </w:numPr>
        <w:shd w:val="clear" w:color="auto" w:fill="FFFFFF"/>
        <w:spacing w:after="0" w:line="240" w:lineRule="auto"/>
        <w:jc w:val="both"/>
        <w:rPr>
          <w:rFonts w:ascii="Arial" w:hAnsi="Arial" w:cs="Arial"/>
          <w:sz w:val="24"/>
          <w:szCs w:val="24"/>
        </w:rPr>
      </w:pPr>
      <w:r w:rsidRPr="0057140F">
        <w:rPr>
          <w:rFonts w:ascii="Arial" w:hAnsi="Arial" w:cs="Arial"/>
          <w:sz w:val="24"/>
          <w:szCs w:val="24"/>
        </w:rPr>
        <w:lastRenderedPageBreak/>
        <w:t xml:space="preserve">Substituição de portas de madeira por portas de vidro </w:t>
      </w:r>
      <w:r w:rsidR="00B21FD5" w:rsidRPr="0057140F">
        <w:rPr>
          <w:rFonts w:ascii="Arial" w:hAnsi="Arial" w:cs="Arial"/>
          <w:sz w:val="24"/>
          <w:szCs w:val="24"/>
        </w:rPr>
        <w:t xml:space="preserve">laminado, </w:t>
      </w:r>
      <w:r w:rsidRPr="0057140F">
        <w:rPr>
          <w:rFonts w:ascii="Arial" w:hAnsi="Arial" w:cs="Arial"/>
          <w:sz w:val="24"/>
          <w:szCs w:val="24"/>
        </w:rPr>
        <w:t xml:space="preserve">com espessura de 10 </w:t>
      </w:r>
      <w:r w:rsidR="001212C6" w:rsidRPr="0057140F">
        <w:rPr>
          <w:rFonts w:ascii="Arial" w:hAnsi="Arial" w:cs="Arial"/>
          <w:sz w:val="24"/>
          <w:szCs w:val="24"/>
        </w:rPr>
        <w:t xml:space="preserve">mm, </w:t>
      </w:r>
      <w:proofErr w:type="gramStart"/>
      <w:r w:rsidRPr="0057140F">
        <w:rPr>
          <w:rFonts w:ascii="Arial" w:hAnsi="Arial" w:cs="Arial"/>
          <w:sz w:val="24"/>
          <w:szCs w:val="24"/>
        </w:rPr>
        <w:t>fornecimento</w:t>
      </w:r>
      <w:proofErr w:type="gramEnd"/>
    </w:p>
    <w:p w:rsidR="00B21FD5" w:rsidRPr="0057140F" w:rsidRDefault="00B21FD5" w:rsidP="009E5D6B">
      <w:pPr>
        <w:numPr>
          <w:ilvl w:val="1"/>
          <w:numId w:val="3"/>
        </w:numPr>
        <w:shd w:val="clear" w:color="auto" w:fill="FFFFFF"/>
        <w:spacing w:after="0" w:line="240" w:lineRule="auto"/>
        <w:jc w:val="both"/>
        <w:rPr>
          <w:rFonts w:ascii="Arial" w:hAnsi="Arial" w:cs="Arial"/>
          <w:sz w:val="24"/>
          <w:szCs w:val="24"/>
        </w:rPr>
      </w:pPr>
      <w:r w:rsidRPr="0057140F">
        <w:rPr>
          <w:rFonts w:ascii="Arial" w:hAnsi="Arial" w:cs="Arial"/>
          <w:sz w:val="24"/>
          <w:szCs w:val="24"/>
        </w:rPr>
        <w:t xml:space="preserve">Porta </w:t>
      </w:r>
      <w:proofErr w:type="spellStart"/>
      <w:r w:rsidRPr="0057140F">
        <w:rPr>
          <w:rFonts w:ascii="Arial" w:hAnsi="Arial" w:cs="Arial"/>
          <w:sz w:val="24"/>
          <w:szCs w:val="24"/>
        </w:rPr>
        <w:t>pivotante</w:t>
      </w:r>
      <w:proofErr w:type="spellEnd"/>
      <w:r w:rsidRPr="0057140F">
        <w:rPr>
          <w:rFonts w:ascii="Arial" w:hAnsi="Arial" w:cs="Arial"/>
          <w:sz w:val="24"/>
          <w:szCs w:val="24"/>
        </w:rPr>
        <w:t xml:space="preserve"> de vidro temperado 90X210 cm</w:t>
      </w:r>
    </w:p>
    <w:p w:rsidR="00BD5C07" w:rsidRPr="0057140F" w:rsidRDefault="00BD5C07" w:rsidP="009E5D6B">
      <w:pPr>
        <w:numPr>
          <w:ilvl w:val="1"/>
          <w:numId w:val="3"/>
        </w:numPr>
        <w:shd w:val="clear" w:color="auto" w:fill="FFFFFF"/>
        <w:spacing w:after="0" w:line="240" w:lineRule="auto"/>
        <w:jc w:val="both"/>
        <w:rPr>
          <w:rFonts w:ascii="Arial" w:hAnsi="Arial" w:cs="Arial"/>
          <w:sz w:val="24"/>
          <w:szCs w:val="24"/>
        </w:rPr>
      </w:pPr>
      <w:r w:rsidRPr="0057140F">
        <w:rPr>
          <w:rFonts w:ascii="Arial" w:hAnsi="Arial" w:cs="Arial"/>
          <w:sz w:val="24"/>
          <w:szCs w:val="24"/>
        </w:rPr>
        <w:t xml:space="preserve">Calha de beiral </w:t>
      </w:r>
      <w:proofErr w:type="spellStart"/>
      <w:proofErr w:type="gramStart"/>
      <w:r w:rsidRPr="0057140F">
        <w:rPr>
          <w:rFonts w:ascii="Arial" w:hAnsi="Arial" w:cs="Arial"/>
          <w:sz w:val="24"/>
          <w:szCs w:val="24"/>
        </w:rPr>
        <w:t>semi-circular</w:t>
      </w:r>
      <w:proofErr w:type="spellEnd"/>
      <w:proofErr w:type="gramEnd"/>
      <w:r w:rsidRPr="0057140F">
        <w:rPr>
          <w:rFonts w:ascii="Arial" w:hAnsi="Arial" w:cs="Arial"/>
          <w:sz w:val="24"/>
          <w:szCs w:val="24"/>
        </w:rPr>
        <w:t xml:space="preserve"> de PVC</w:t>
      </w:r>
    </w:p>
    <w:p w:rsidR="00BD5C07" w:rsidRPr="0057140F" w:rsidRDefault="00BD5C07" w:rsidP="009E5D6B">
      <w:pPr>
        <w:numPr>
          <w:ilvl w:val="1"/>
          <w:numId w:val="3"/>
        </w:numPr>
        <w:shd w:val="clear" w:color="auto" w:fill="FFFFFF"/>
        <w:spacing w:after="0" w:line="240" w:lineRule="auto"/>
        <w:jc w:val="both"/>
        <w:rPr>
          <w:rFonts w:ascii="Arial" w:hAnsi="Arial" w:cs="Arial"/>
          <w:sz w:val="24"/>
          <w:szCs w:val="24"/>
        </w:rPr>
      </w:pPr>
      <w:r w:rsidRPr="0057140F">
        <w:rPr>
          <w:rFonts w:ascii="Arial" w:hAnsi="Arial" w:cs="Arial"/>
          <w:sz w:val="24"/>
          <w:szCs w:val="24"/>
        </w:rPr>
        <w:t xml:space="preserve">Condutor para calha de beiral de PVC, DN </w:t>
      </w:r>
      <w:proofErr w:type="gramStart"/>
      <w:r w:rsidRPr="0057140F">
        <w:rPr>
          <w:rFonts w:ascii="Arial" w:hAnsi="Arial" w:cs="Arial"/>
          <w:sz w:val="24"/>
          <w:szCs w:val="24"/>
        </w:rPr>
        <w:t>88</w:t>
      </w:r>
      <w:proofErr w:type="gramEnd"/>
    </w:p>
    <w:p w:rsidR="00BD5C07" w:rsidRPr="0057140F" w:rsidRDefault="00BD5C07" w:rsidP="009E5D6B">
      <w:pPr>
        <w:numPr>
          <w:ilvl w:val="1"/>
          <w:numId w:val="3"/>
        </w:numPr>
        <w:shd w:val="clear" w:color="auto" w:fill="FFFFFF"/>
        <w:spacing w:after="0" w:line="240" w:lineRule="auto"/>
        <w:jc w:val="both"/>
        <w:rPr>
          <w:rFonts w:ascii="Arial" w:hAnsi="Arial" w:cs="Arial"/>
          <w:sz w:val="24"/>
          <w:szCs w:val="24"/>
        </w:rPr>
      </w:pPr>
      <w:r w:rsidRPr="0057140F">
        <w:rPr>
          <w:rFonts w:ascii="Arial" w:hAnsi="Arial" w:cs="Arial"/>
          <w:sz w:val="24"/>
          <w:szCs w:val="24"/>
        </w:rPr>
        <w:t xml:space="preserve">Madeiramento para cobertura em telhas onduladas, continuidade peças de 3X3 e </w:t>
      </w:r>
      <w:proofErr w:type="gramStart"/>
      <w:r w:rsidRPr="0057140F">
        <w:rPr>
          <w:rFonts w:ascii="Arial" w:hAnsi="Arial" w:cs="Arial"/>
          <w:sz w:val="24"/>
          <w:szCs w:val="24"/>
        </w:rPr>
        <w:t>3X4</w:t>
      </w:r>
      <w:proofErr w:type="gramEnd"/>
    </w:p>
    <w:p w:rsidR="00BD5C07" w:rsidRPr="0057140F" w:rsidRDefault="00BD5C07" w:rsidP="009E5D6B">
      <w:pPr>
        <w:numPr>
          <w:ilvl w:val="1"/>
          <w:numId w:val="3"/>
        </w:numPr>
        <w:shd w:val="clear" w:color="auto" w:fill="FFFFFF"/>
        <w:spacing w:after="0" w:line="240" w:lineRule="auto"/>
        <w:jc w:val="both"/>
        <w:rPr>
          <w:rFonts w:ascii="Arial" w:hAnsi="Arial" w:cs="Arial"/>
          <w:sz w:val="24"/>
          <w:szCs w:val="24"/>
        </w:rPr>
      </w:pPr>
      <w:r w:rsidRPr="0057140F">
        <w:rPr>
          <w:rFonts w:ascii="Arial" w:hAnsi="Arial" w:cs="Arial"/>
          <w:sz w:val="24"/>
          <w:szCs w:val="24"/>
        </w:rPr>
        <w:t xml:space="preserve">Cobertura em telhas onduladas em </w:t>
      </w:r>
      <w:proofErr w:type="spellStart"/>
      <w:r w:rsidRPr="0057140F">
        <w:rPr>
          <w:rFonts w:ascii="Arial" w:hAnsi="Arial" w:cs="Arial"/>
          <w:sz w:val="24"/>
          <w:szCs w:val="24"/>
        </w:rPr>
        <w:t>fiberglass</w:t>
      </w:r>
      <w:proofErr w:type="spellEnd"/>
      <w:r w:rsidRPr="0057140F">
        <w:rPr>
          <w:rFonts w:ascii="Arial" w:hAnsi="Arial" w:cs="Arial"/>
          <w:sz w:val="24"/>
          <w:szCs w:val="24"/>
        </w:rPr>
        <w:t xml:space="preserve"> 1,10</w:t>
      </w:r>
      <w:r w:rsidR="001212C6" w:rsidRPr="0057140F">
        <w:rPr>
          <w:rFonts w:ascii="Arial" w:hAnsi="Arial" w:cs="Arial"/>
          <w:sz w:val="24"/>
          <w:szCs w:val="24"/>
        </w:rPr>
        <w:t xml:space="preserve">X1, </w:t>
      </w:r>
      <w:proofErr w:type="gramStart"/>
      <w:r w:rsidRPr="0057140F">
        <w:rPr>
          <w:rFonts w:ascii="Arial" w:hAnsi="Arial" w:cs="Arial"/>
          <w:sz w:val="24"/>
          <w:szCs w:val="24"/>
        </w:rPr>
        <w:t>53M</w:t>
      </w:r>
      <w:proofErr w:type="gramEnd"/>
    </w:p>
    <w:p w:rsidR="00BD5C07" w:rsidRPr="0057140F" w:rsidRDefault="00BD5C07" w:rsidP="009E5D6B">
      <w:pPr>
        <w:numPr>
          <w:ilvl w:val="1"/>
          <w:numId w:val="3"/>
        </w:numPr>
        <w:shd w:val="clear" w:color="auto" w:fill="FFFFFF"/>
        <w:spacing w:after="0" w:line="240" w:lineRule="auto"/>
        <w:jc w:val="both"/>
        <w:rPr>
          <w:rFonts w:ascii="Arial" w:hAnsi="Arial" w:cs="Arial"/>
          <w:sz w:val="24"/>
          <w:szCs w:val="24"/>
        </w:rPr>
      </w:pPr>
      <w:r w:rsidRPr="0057140F">
        <w:rPr>
          <w:rFonts w:ascii="Arial" w:hAnsi="Arial" w:cs="Arial"/>
          <w:sz w:val="24"/>
          <w:szCs w:val="24"/>
        </w:rPr>
        <w:t xml:space="preserve">Concreto </w:t>
      </w:r>
      <w:r w:rsidR="001212C6" w:rsidRPr="0057140F">
        <w:rPr>
          <w:rFonts w:ascii="Arial" w:hAnsi="Arial" w:cs="Arial"/>
          <w:sz w:val="24"/>
          <w:szCs w:val="24"/>
        </w:rPr>
        <w:t xml:space="preserve">bombeado, </w:t>
      </w:r>
      <w:r w:rsidRPr="0057140F">
        <w:rPr>
          <w:rFonts w:ascii="Arial" w:hAnsi="Arial" w:cs="Arial"/>
          <w:sz w:val="24"/>
          <w:szCs w:val="24"/>
        </w:rPr>
        <w:t>FCK=</w:t>
      </w:r>
      <w:proofErr w:type="gramStart"/>
      <w:r w:rsidRPr="0057140F">
        <w:rPr>
          <w:rFonts w:ascii="Arial" w:hAnsi="Arial" w:cs="Arial"/>
          <w:sz w:val="24"/>
          <w:szCs w:val="24"/>
        </w:rPr>
        <w:t>20MPA</w:t>
      </w:r>
      <w:proofErr w:type="gramEnd"/>
    </w:p>
    <w:p w:rsidR="00230561" w:rsidRPr="0057140F" w:rsidRDefault="00230561" w:rsidP="009E5D6B">
      <w:pPr>
        <w:jc w:val="both"/>
        <w:rPr>
          <w:rFonts w:ascii="Arial" w:hAnsi="Arial" w:cs="Arial"/>
          <w:sz w:val="24"/>
          <w:szCs w:val="24"/>
        </w:rPr>
      </w:pPr>
    </w:p>
    <w:p w:rsidR="00E0079E" w:rsidRPr="0057140F" w:rsidRDefault="00E0079E" w:rsidP="00230561">
      <w:pPr>
        <w:pStyle w:val="PargrafodaLista"/>
        <w:numPr>
          <w:ilvl w:val="0"/>
          <w:numId w:val="3"/>
        </w:numPr>
        <w:autoSpaceDE w:val="0"/>
        <w:autoSpaceDN w:val="0"/>
        <w:adjustRightInd w:val="0"/>
        <w:spacing w:after="0" w:line="240" w:lineRule="auto"/>
        <w:rPr>
          <w:rFonts w:ascii="Arial" w:eastAsia="ArialMT" w:hAnsi="Arial" w:cs="Arial"/>
          <w:b/>
          <w:bCs/>
          <w:color w:val="00000A"/>
          <w:sz w:val="24"/>
          <w:szCs w:val="24"/>
        </w:rPr>
      </w:pPr>
      <w:r w:rsidRPr="0057140F">
        <w:rPr>
          <w:rFonts w:ascii="Arial" w:eastAsia="ArialMT" w:hAnsi="Arial" w:cs="Arial"/>
          <w:b/>
          <w:bCs/>
          <w:color w:val="00000A"/>
          <w:sz w:val="24"/>
          <w:szCs w:val="24"/>
        </w:rPr>
        <w:t>EQUIPAMENTOS E MATERIAIS</w:t>
      </w:r>
    </w:p>
    <w:p w:rsidR="00230561" w:rsidRPr="0057140F" w:rsidRDefault="00230561" w:rsidP="00230561">
      <w:pPr>
        <w:pStyle w:val="PargrafodaLista"/>
        <w:autoSpaceDE w:val="0"/>
        <w:autoSpaceDN w:val="0"/>
        <w:adjustRightInd w:val="0"/>
        <w:spacing w:after="0" w:line="240" w:lineRule="auto"/>
        <w:ind w:left="360"/>
        <w:rPr>
          <w:rFonts w:ascii="Arial" w:eastAsia="ArialMT" w:hAnsi="Arial" w:cs="Arial"/>
          <w:b/>
          <w:bCs/>
          <w:color w:val="00000A"/>
          <w:sz w:val="24"/>
          <w:szCs w:val="24"/>
        </w:rPr>
      </w:pPr>
    </w:p>
    <w:p w:rsidR="00E0079E" w:rsidRPr="0057140F" w:rsidRDefault="00E0079E" w:rsidP="00230561">
      <w:pPr>
        <w:autoSpaceDE w:val="0"/>
        <w:autoSpaceDN w:val="0"/>
        <w:adjustRightInd w:val="0"/>
        <w:jc w:val="both"/>
        <w:rPr>
          <w:rFonts w:ascii="Arial" w:eastAsia="ArialMT" w:hAnsi="Arial" w:cs="Arial"/>
          <w:color w:val="00000A"/>
          <w:sz w:val="24"/>
          <w:szCs w:val="24"/>
        </w:rPr>
      </w:pPr>
      <w:r w:rsidRPr="0057140F">
        <w:rPr>
          <w:rFonts w:ascii="Arial" w:eastAsia="ArialMT" w:hAnsi="Arial" w:cs="Arial"/>
          <w:color w:val="00000A"/>
          <w:sz w:val="24"/>
          <w:szCs w:val="24"/>
        </w:rPr>
        <w:t>A EMPRESA VENCEDORA deverá disponibilizar todos os equipamentos, materiais e insumos necessários à perfeita execução dos serviços, sendo integralmente responsável pelo seu uso, manutenção e conservação.</w:t>
      </w:r>
    </w:p>
    <w:p w:rsidR="00E0079E" w:rsidRPr="0057140F" w:rsidRDefault="00E0079E" w:rsidP="00230561">
      <w:pPr>
        <w:pStyle w:val="PargrafodaLista"/>
        <w:numPr>
          <w:ilvl w:val="0"/>
          <w:numId w:val="3"/>
        </w:numPr>
        <w:autoSpaceDE w:val="0"/>
        <w:autoSpaceDN w:val="0"/>
        <w:adjustRightInd w:val="0"/>
        <w:spacing w:after="0" w:line="240" w:lineRule="auto"/>
        <w:rPr>
          <w:rFonts w:ascii="Arial" w:eastAsia="ArialMT" w:hAnsi="Arial" w:cs="Arial"/>
          <w:b/>
          <w:bCs/>
          <w:color w:val="00000A"/>
          <w:sz w:val="24"/>
          <w:szCs w:val="24"/>
        </w:rPr>
      </w:pPr>
      <w:r w:rsidRPr="0057140F">
        <w:rPr>
          <w:rFonts w:ascii="Arial" w:eastAsia="ArialMT" w:hAnsi="Arial" w:cs="Arial"/>
          <w:b/>
          <w:bCs/>
          <w:color w:val="00000A"/>
          <w:sz w:val="24"/>
          <w:szCs w:val="24"/>
        </w:rPr>
        <w:t>EQUIPE DE TRABALHO</w:t>
      </w:r>
    </w:p>
    <w:p w:rsidR="00230561" w:rsidRPr="0057140F" w:rsidRDefault="00230561" w:rsidP="00230561">
      <w:pPr>
        <w:pStyle w:val="PargrafodaLista"/>
        <w:autoSpaceDE w:val="0"/>
        <w:autoSpaceDN w:val="0"/>
        <w:adjustRightInd w:val="0"/>
        <w:spacing w:after="0" w:line="240" w:lineRule="auto"/>
        <w:ind w:left="360"/>
        <w:rPr>
          <w:rFonts w:ascii="Arial" w:eastAsia="ArialMT" w:hAnsi="Arial" w:cs="Arial"/>
          <w:b/>
          <w:bCs/>
          <w:color w:val="00000A"/>
          <w:sz w:val="24"/>
          <w:szCs w:val="24"/>
        </w:rPr>
      </w:pPr>
    </w:p>
    <w:p w:rsidR="00E0079E" w:rsidRPr="0057140F" w:rsidRDefault="00574C2D" w:rsidP="00E0079E">
      <w:pPr>
        <w:jc w:val="both"/>
        <w:rPr>
          <w:rFonts w:ascii="Arial" w:eastAsia="ArialMT" w:hAnsi="Arial" w:cs="Arial"/>
          <w:sz w:val="24"/>
          <w:szCs w:val="24"/>
        </w:rPr>
      </w:pPr>
      <w:r w:rsidRPr="00253BAE">
        <w:rPr>
          <w:rFonts w:ascii="Arial" w:eastAsia="ArialMT" w:hAnsi="Arial" w:cs="Arial"/>
          <w:b/>
          <w:sz w:val="24"/>
          <w:szCs w:val="24"/>
        </w:rPr>
        <w:t>8</w:t>
      </w:r>
      <w:r w:rsidR="00E0079E" w:rsidRPr="00253BAE">
        <w:rPr>
          <w:rFonts w:ascii="Arial" w:eastAsia="ArialMT" w:hAnsi="Arial" w:cs="Arial"/>
          <w:b/>
          <w:sz w:val="24"/>
          <w:szCs w:val="24"/>
        </w:rPr>
        <w:t>.1 -</w:t>
      </w:r>
      <w:r w:rsidR="00E0079E" w:rsidRPr="0057140F">
        <w:rPr>
          <w:rFonts w:ascii="Arial" w:eastAsia="ArialMT" w:hAnsi="Arial" w:cs="Arial"/>
          <w:sz w:val="24"/>
          <w:szCs w:val="24"/>
        </w:rPr>
        <w:t xml:space="preserve"> O encarregado de manutenção deverá ser supervisionado por Responsável Técnico, ao qual compete:</w:t>
      </w:r>
    </w:p>
    <w:p w:rsidR="00E0079E" w:rsidRPr="0057140F" w:rsidRDefault="00574C2D" w:rsidP="00E0079E">
      <w:pPr>
        <w:jc w:val="both"/>
        <w:rPr>
          <w:rFonts w:ascii="Arial" w:eastAsia="ArialMT" w:hAnsi="Arial" w:cs="Arial"/>
          <w:sz w:val="24"/>
          <w:szCs w:val="24"/>
        </w:rPr>
      </w:pPr>
      <w:r w:rsidRPr="00253BAE">
        <w:rPr>
          <w:rFonts w:ascii="Arial" w:eastAsia="ArialMT" w:hAnsi="Arial" w:cs="Arial"/>
          <w:b/>
          <w:sz w:val="24"/>
          <w:szCs w:val="24"/>
        </w:rPr>
        <w:t>8</w:t>
      </w:r>
      <w:r w:rsidR="00E0079E" w:rsidRPr="00253BAE">
        <w:rPr>
          <w:rFonts w:ascii="Arial" w:eastAsia="ArialMT" w:hAnsi="Arial" w:cs="Arial"/>
          <w:b/>
          <w:sz w:val="24"/>
          <w:szCs w:val="24"/>
        </w:rPr>
        <w:t>.1.1 -</w:t>
      </w:r>
      <w:r w:rsidR="00E0079E" w:rsidRPr="0057140F">
        <w:rPr>
          <w:rFonts w:ascii="Arial" w:eastAsia="ArialMT" w:hAnsi="Arial" w:cs="Arial"/>
          <w:sz w:val="24"/>
          <w:szCs w:val="24"/>
        </w:rPr>
        <w:t xml:space="preserve"> Gerenciar todos os procedimentos e rotinas de trabalho com vistas a promover a qualidade na execução do objeto deste Contrato;</w:t>
      </w:r>
    </w:p>
    <w:p w:rsidR="00E0079E" w:rsidRPr="0057140F" w:rsidRDefault="00574C2D" w:rsidP="00E0079E">
      <w:pPr>
        <w:rPr>
          <w:rFonts w:ascii="Arial" w:eastAsia="ArialMT" w:hAnsi="Arial" w:cs="Arial"/>
          <w:sz w:val="24"/>
          <w:szCs w:val="24"/>
        </w:rPr>
      </w:pPr>
      <w:r w:rsidRPr="00253BAE">
        <w:rPr>
          <w:rFonts w:ascii="Arial" w:eastAsia="ArialMT" w:hAnsi="Arial" w:cs="Arial"/>
          <w:b/>
          <w:sz w:val="24"/>
          <w:szCs w:val="24"/>
        </w:rPr>
        <w:t>8</w:t>
      </w:r>
      <w:r w:rsidR="00E0079E" w:rsidRPr="00253BAE">
        <w:rPr>
          <w:rFonts w:ascii="Arial" w:eastAsia="ArialMT" w:hAnsi="Arial" w:cs="Arial"/>
          <w:b/>
          <w:sz w:val="24"/>
          <w:szCs w:val="24"/>
        </w:rPr>
        <w:t>.1.2 -</w:t>
      </w:r>
      <w:r w:rsidR="00E0079E" w:rsidRPr="0057140F">
        <w:rPr>
          <w:rFonts w:ascii="Arial" w:eastAsia="ArialMT" w:hAnsi="Arial" w:cs="Arial"/>
          <w:sz w:val="24"/>
          <w:szCs w:val="24"/>
        </w:rPr>
        <w:t xml:space="preserve"> Manter a equipe atualizada quanto às normas técnicas, legais e administrativas;</w:t>
      </w:r>
    </w:p>
    <w:p w:rsidR="00E0079E" w:rsidRPr="0057140F" w:rsidRDefault="00574C2D" w:rsidP="00E0079E">
      <w:pPr>
        <w:autoSpaceDE w:val="0"/>
        <w:autoSpaceDN w:val="0"/>
        <w:adjustRightInd w:val="0"/>
        <w:jc w:val="both"/>
        <w:rPr>
          <w:rFonts w:ascii="Arial" w:eastAsia="ArialMT" w:hAnsi="Arial" w:cs="Arial"/>
          <w:color w:val="00000A"/>
          <w:sz w:val="24"/>
          <w:szCs w:val="24"/>
        </w:rPr>
      </w:pPr>
      <w:r w:rsidRPr="00253BAE">
        <w:rPr>
          <w:rFonts w:ascii="Arial" w:eastAsia="ArialMT" w:hAnsi="Arial" w:cs="Arial"/>
          <w:b/>
          <w:color w:val="00000A"/>
          <w:sz w:val="24"/>
          <w:szCs w:val="24"/>
        </w:rPr>
        <w:t>8</w:t>
      </w:r>
      <w:r w:rsidR="00E0079E" w:rsidRPr="00253BAE">
        <w:rPr>
          <w:rFonts w:ascii="Arial" w:eastAsia="ArialMT" w:hAnsi="Arial" w:cs="Arial"/>
          <w:b/>
          <w:color w:val="00000A"/>
          <w:sz w:val="24"/>
          <w:szCs w:val="24"/>
        </w:rPr>
        <w:t>.1.3 -</w:t>
      </w:r>
      <w:r w:rsidR="00E0079E" w:rsidRPr="0057140F">
        <w:rPr>
          <w:rFonts w:ascii="Arial" w:eastAsia="ArialMT" w:hAnsi="Arial" w:cs="Arial"/>
          <w:color w:val="00000A"/>
          <w:sz w:val="24"/>
          <w:szCs w:val="24"/>
        </w:rPr>
        <w:t xml:space="preserve"> Realizar visitas periódicas e elaborar relatórios, comunicados, laudos e outros documentos;</w:t>
      </w:r>
    </w:p>
    <w:p w:rsidR="00E0079E" w:rsidRPr="0057140F" w:rsidRDefault="00574C2D" w:rsidP="00E0079E">
      <w:pPr>
        <w:autoSpaceDE w:val="0"/>
        <w:autoSpaceDN w:val="0"/>
        <w:adjustRightInd w:val="0"/>
        <w:jc w:val="both"/>
        <w:rPr>
          <w:rFonts w:ascii="Arial" w:eastAsia="ArialMT" w:hAnsi="Arial" w:cs="Arial"/>
          <w:color w:val="00000A"/>
          <w:sz w:val="24"/>
          <w:szCs w:val="24"/>
        </w:rPr>
      </w:pPr>
      <w:r w:rsidRPr="00253BAE">
        <w:rPr>
          <w:rFonts w:ascii="Arial" w:eastAsia="ArialMT" w:hAnsi="Arial" w:cs="Arial"/>
          <w:b/>
          <w:color w:val="00000A"/>
          <w:sz w:val="24"/>
          <w:szCs w:val="24"/>
        </w:rPr>
        <w:t>8</w:t>
      </w:r>
      <w:r w:rsidR="00E0079E" w:rsidRPr="00253BAE">
        <w:rPr>
          <w:rFonts w:ascii="Arial" w:eastAsia="ArialMT" w:hAnsi="Arial" w:cs="Arial"/>
          <w:b/>
          <w:color w:val="00000A"/>
          <w:sz w:val="24"/>
          <w:szCs w:val="24"/>
        </w:rPr>
        <w:t>.1.4 -</w:t>
      </w:r>
      <w:r w:rsidR="00E0079E" w:rsidRPr="0057140F">
        <w:rPr>
          <w:rFonts w:ascii="Arial" w:eastAsia="ArialMT" w:hAnsi="Arial" w:cs="Arial"/>
          <w:color w:val="00000A"/>
          <w:sz w:val="24"/>
          <w:szCs w:val="24"/>
        </w:rPr>
        <w:t xml:space="preserve"> Elaborar planejamentos, rotinas e procedimentos operacionais e de acompanhamentos da equipe de manutenção, para execução do objeto deste Contrato, considerando normas técnicas, legais e administrativas vigentes.</w:t>
      </w:r>
    </w:p>
    <w:p w:rsidR="00E0079E" w:rsidRPr="0057140F" w:rsidRDefault="00574C2D" w:rsidP="00E0079E">
      <w:pPr>
        <w:autoSpaceDE w:val="0"/>
        <w:autoSpaceDN w:val="0"/>
        <w:adjustRightInd w:val="0"/>
        <w:rPr>
          <w:rFonts w:ascii="Arial" w:eastAsia="ArialMT" w:hAnsi="Arial" w:cs="Arial"/>
          <w:color w:val="00000A"/>
          <w:sz w:val="24"/>
          <w:szCs w:val="24"/>
        </w:rPr>
      </w:pPr>
      <w:r w:rsidRPr="00253BAE">
        <w:rPr>
          <w:rFonts w:ascii="Arial" w:eastAsia="ArialMT" w:hAnsi="Arial" w:cs="Arial"/>
          <w:b/>
          <w:color w:val="00000A"/>
          <w:sz w:val="24"/>
          <w:szCs w:val="24"/>
        </w:rPr>
        <w:t>8</w:t>
      </w:r>
      <w:r w:rsidR="00E0079E" w:rsidRPr="00253BAE">
        <w:rPr>
          <w:rFonts w:ascii="Arial" w:eastAsia="ArialMT" w:hAnsi="Arial" w:cs="Arial"/>
          <w:b/>
          <w:color w:val="00000A"/>
          <w:sz w:val="24"/>
          <w:szCs w:val="24"/>
        </w:rPr>
        <w:t>.2 -</w:t>
      </w:r>
      <w:r w:rsidR="00E0079E" w:rsidRPr="0057140F">
        <w:rPr>
          <w:rFonts w:ascii="Arial" w:eastAsia="ArialMT" w:hAnsi="Arial" w:cs="Arial"/>
          <w:color w:val="00000A"/>
          <w:sz w:val="24"/>
          <w:szCs w:val="24"/>
        </w:rPr>
        <w:t xml:space="preserve"> O encarregado de manutenção deverá possuir, no mínimo, as seguintes qualificações:</w:t>
      </w:r>
    </w:p>
    <w:p w:rsidR="00E0079E" w:rsidRPr="0057140F" w:rsidRDefault="00574C2D" w:rsidP="00E0079E">
      <w:pPr>
        <w:autoSpaceDE w:val="0"/>
        <w:autoSpaceDN w:val="0"/>
        <w:adjustRightInd w:val="0"/>
        <w:ind w:left="-567" w:firstLine="567"/>
        <w:rPr>
          <w:rFonts w:ascii="Arial" w:eastAsia="ArialMT" w:hAnsi="Arial" w:cs="Arial"/>
          <w:color w:val="00000A"/>
          <w:sz w:val="24"/>
          <w:szCs w:val="24"/>
        </w:rPr>
      </w:pPr>
      <w:r w:rsidRPr="00253BAE">
        <w:rPr>
          <w:rFonts w:ascii="Arial" w:eastAsia="ArialMT" w:hAnsi="Arial" w:cs="Arial"/>
          <w:b/>
          <w:color w:val="00000A"/>
          <w:sz w:val="24"/>
          <w:szCs w:val="24"/>
        </w:rPr>
        <w:t>8</w:t>
      </w:r>
      <w:r w:rsidR="00E0079E" w:rsidRPr="00253BAE">
        <w:rPr>
          <w:rFonts w:ascii="Arial" w:eastAsia="ArialMT" w:hAnsi="Arial" w:cs="Arial"/>
          <w:b/>
          <w:color w:val="00000A"/>
          <w:sz w:val="24"/>
          <w:szCs w:val="24"/>
        </w:rPr>
        <w:t>.2.1 -</w:t>
      </w:r>
      <w:r w:rsidR="00E0079E" w:rsidRPr="0057140F">
        <w:rPr>
          <w:rFonts w:ascii="Arial" w:eastAsia="ArialMT" w:hAnsi="Arial" w:cs="Arial"/>
          <w:color w:val="00000A"/>
          <w:sz w:val="24"/>
          <w:szCs w:val="24"/>
        </w:rPr>
        <w:t xml:space="preserve"> Escolaridade mínima correspondente ao ensino médio completo;</w:t>
      </w:r>
    </w:p>
    <w:p w:rsidR="00E0079E" w:rsidRPr="0057140F" w:rsidRDefault="00574C2D" w:rsidP="00E0079E">
      <w:pPr>
        <w:autoSpaceDE w:val="0"/>
        <w:autoSpaceDN w:val="0"/>
        <w:adjustRightInd w:val="0"/>
        <w:rPr>
          <w:rFonts w:ascii="Arial" w:eastAsia="ArialMT" w:hAnsi="Arial" w:cs="Arial"/>
          <w:color w:val="00000A"/>
          <w:sz w:val="24"/>
          <w:szCs w:val="24"/>
        </w:rPr>
      </w:pPr>
      <w:r w:rsidRPr="00253BAE">
        <w:rPr>
          <w:rFonts w:ascii="Arial" w:eastAsia="ArialMT" w:hAnsi="Arial" w:cs="Arial"/>
          <w:b/>
          <w:color w:val="00000A"/>
          <w:sz w:val="24"/>
          <w:szCs w:val="24"/>
        </w:rPr>
        <w:t>8.2.3</w:t>
      </w:r>
      <w:r w:rsidR="00E0079E" w:rsidRPr="00253BAE">
        <w:rPr>
          <w:rFonts w:ascii="Arial" w:eastAsia="ArialMT" w:hAnsi="Arial" w:cs="Arial"/>
          <w:b/>
          <w:color w:val="00000A"/>
          <w:sz w:val="24"/>
          <w:szCs w:val="24"/>
        </w:rPr>
        <w:t xml:space="preserve"> -</w:t>
      </w:r>
      <w:r w:rsidR="00E0079E" w:rsidRPr="0057140F">
        <w:rPr>
          <w:rFonts w:ascii="Arial" w:eastAsia="ArialMT" w:hAnsi="Arial" w:cs="Arial"/>
          <w:color w:val="00000A"/>
          <w:sz w:val="24"/>
          <w:szCs w:val="24"/>
        </w:rPr>
        <w:t xml:space="preserve"> Certificado de formação em curso de nível Técnico na área de atuação.</w:t>
      </w:r>
    </w:p>
    <w:p w:rsidR="00E0079E" w:rsidRPr="0057140F" w:rsidRDefault="00574C2D" w:rsidP="00230561">
      <w:pPr>
        <w:autoSpaceDE w:val="0"/>
        <w:autoSpaceDN w:val="0"/>
        <w:adjustRightInd w:val="0"/>
        <w:jc w:val="both"/>
        <w:rPr>
          <w:rFonts w:ascii="Arial" w:eastAsia="ArialMT" w:hAnsi="Arial" w:cs="Arial"/>
          <w:color w:val="00000A"/>
          <w:sz w:val="24"/>
          <w:szCs w:val="24"/>
        </w:rPr>
      </w:pPr>
      <w:r w:rsidRPr="00253BAE">
        <w:rPr>
          <w:rFonts w:ascii="Arial" w:eastAsia="ArialMT" w:hAnsi="Arial" w:cs="Arial"/>
          <w:b/>
          <w:color w:val="00000A"/>
          <w:sz w:val="24"/>
          <w:szCs w:val="24"/>
        </w:rPr>
        <w:t>8</w:t>
      </w:r>
      <w:r w:rsidR="00E0079E" w:rsidRPr="00253BAE">
        <w:rPr>
          <w:rFonts w:ascii="Arial" w:eastAsia="ArialMT" w:hAnsi="Arial" w:cs="Arial"/>
          <w:b/>
          <w:color w:val="00000A"/>
          <w:sz w:val="24"/>
          <w:szCs w:val="24"/>
        </w:rPr>
        <w:t>.3 -</w:t>
      </w:r>
      <w:r w:rsidR="00E0079E" w:rsidRPr="0057140F">
        <w:rPr>
          <w:rFonts w:ascii="Arial" w:eastAsia="ArialMT" w:hAnsi="Arial" w:cs="Arial"/>
          <w:color w:val="00000A"/>
          <w:sz w:val="24"/>
          <w:szCs w:val="24"/>
        </w:rPr>
        <w:t xml:space="preserve"> O responsável técnico deverá</w:t>
      </w:r>
      <w:r w:rsidRPr="0057140F">
        <w:rPr>
          <w:rFonts w:ascii="Arial" w:eastAsia="ArialMT" w:hAnsi="Arial" w:cs="Arial"/>
          <w:color w:val="00000A"/>
          <w:sz w:val="24"/>
          <w:szCs w:val="24"/>
        </w:rPr>
        <w:t xml:space="preserve"> ser </w:t>
      </w:r>
      <w:r w:rsidR="00E0079E" w:rsidRPr="0057140F">
        <w:rPr>
          <w:rFonts w:ascii="Arial" w:eastAsia="ArialMT" w:hAnsi="Arial" w:cs="Arial"/>
          <w:color w:val="00000A"/>
          <w:sz w:val="24"/>
          <w:szCs w:val="24"/>
        </w:rPr>
        <w:t>registrado no conselho CREA/CAU com experiência no acompanhamento dos serviços de manutenção preventiva e corretiva compatíveis com os especificados neste Termo de Referência.</w:t>
      </w:r>
    </w:p>
    <w:p w:rsidR="00E0079E" w:rsidRPr="0057140F" w:rsidRDefault="00574C2D" w:rsidP="00E0079E">
      <w:pPr>
        <w:pStyle w:val="PargrafodaLista"/>
        <w:spacing w:line="360" w:lineRule="auto"/>
        <w:ind w:left="0"/>
        <w:jc w:val="both"/>
        <w:rPr>
          <w:rFonts w:ascii="Arial" w:hAnsi="Arial" w:cs="Arial"/>
          <w:color w:val="000000"/>
          <w:sz w:val="24"/>
          <w:szCs w:val="24"/>
        </w:rPr>
      </w:pPr>
      <w:r w:rsidRPr="00253BAE">
        <w:rPr>
          <w:rFonts w:ascii="Arial" w:eastAsia="ArialMT" w:hAnsi="Arial" w:cs="Arial"/>
          <w:b/>
          <w:color w:val="00000A"/>
          <w:sz w:val="24"/>
          <w:szCs w:val="24"/>
        </w:rPr>
        <w:lastRenderedPageBreak/>
        <w:t>8</w:t>
      </w:r>
      <w:r w:rsidR="00E0079E" w:rsidRPr="00253BAE">
        <w:rPr>
          <w:rFonts w:ascii="Arial" w:eastAsia="ArialMT" w:hAnsi="Arial" w:cs="Arial"/>
          <w:b/>
          <w:color w:val="00000A"/>
          <w:sz w:val="24"/>
          <w:szCs w:val="24"/>
        </w:rPr>
        <w:t>.4 -</w:t>
      </w:r>
      <w:r w:rsidR="00E0079E" w:rsidRPr="0057140F">
        <w:rPr>
          <w:rFonts w:ascii="Arial" w:eastAsia="ArialMT" w:hAnsi="Arial" w:cs="Arial"/>
          <w:color w:val="00000A"/>
          <w:sz w:val="24"/>
          <w:szCs w:val="24"/>
        </w:rPr>
        <w:t xml:space="preserve"> A empresa vencedora deverá</w:t>
      </w:r>
      <w:r w:rsidR="0095288A">
        <w:rPr>
          <w:rFonts w:ascii="Arial" w:eastAsia="ArialMT" w:hAnsi="Arial" w:cs="Arial"/>
          <w:color w:val="00000A"/>
          <w:sz w:val="24"/>
          <w:szCs w:val="24"/>
        </w:rPr>
        <w:t xml:space="preserve"> ter</w:t>
      </w:r>
      <w:r w:rsidR="00E0079E" w:rsidRPr="0057140F">
        <w:rPr>
          <w:rFonts w:ascii="Arial" w:eastAsia="ArialMT" w:hAnsi="Arial" w:cs="Arial"/>
          <w:color w:val="00000A"/>
          <w:sz w:val="24"/>
          <w:szCs w:val="24"/>
        </w:rPr>
        <w:t xml:space="preserve"> </w:t>
      </w:r>
      <w:r w:rsidR="0095288A">
        <w:rPr>
          <w:rFonts w:ascii="Arial" w:eastAsia="ArialMT" w:hAnsi="Arial" w:cs="Arial"/>
          <w:color w:val="00000A"/>
          <w:sz w:val="24"/>
          <w:szCs w:val="24"/>
        </w:rPr>
        <w:t xml:space="preserve">um local </w:t>
      </w:r>
      <w:r w:rsidR="00E0079E" w:rsidRPr="0057140F">
        <w:rPr>
          <w:rFonts w:ascii="Arial" w:eastAsia="ArialMT" w:hAnsi="Arial" w:cs="Arial"/>
          <w:color w:val="00000A"/>
          <w:sz w:val="24"/>
          <w:szCs w:val="24"/>
        </w:rPr>
        <w:t>apropriado para armazenamento de materiais de consumo relacionados aos serviços contratados,</w:t>
      </w:r>
      <w:r w:rsidR="00E0079E" w:rsidRPr="0057140F">
        <w:rPr>
          <w:rFonts w:ascii="Arial" w:hAnsi="Arial" w:cs="Arial"/>
          <w:color w:val="000000"/>
          <w:sz w:val="24"/>
          <w:szCs w:val="24"/>
        </w:rPr>
        <w:t xml:space="preserve"> incluindo a destinação adequada aos entulhos gerados durante a obra.</w:t>
      </w:r>
    </w:p>
    <w:p w:rsidR="00E0079E" w:rsidRPr="0057140F" w:rsidRDefault="00E0079E" w:rsidP="0095288A">
      <w:pPr>
        <w:autoSpaceDE w:val="0"/>
        <w:autoSpaceDN w:val="0"/>
        <w:adjustRightInd w:val="0"/>
        <w:jc w:val="both"/>
        <w:rPr>
          <w:rFonts w:ascii="Arial" w:eastAsia="ArialMT" w:hAnsi="Arial" w:cs="Arial"/>
          <w:b/>
          <w:color w:val="00000A"/>
          <w:sz w:val="24"/>
          <w:szCs w:val="24"/>
        </w:rPr>
      </w:pPr>
      <w:r w:rsidRPr="0057140F">
        <w:rPr>
          <w:rFonts w:ascii="Arial" w:eastAsia="ArialMT" w:hAnsi="Arial" w:cs="Arial"/>
          <w:color w:val="00000A"/>
          <w:sz w:val="24"/>
          <w:szCs w:val="24"/>
        </w:rPr>
        <w:t xml:space="preserve"> </w:t>
      </w:r>
      <w:r w:rsidRPr="0057140F">
        <w:rPr>
          <w:rFonts w:ascii="Arial" w:eastAsia="ArialMT" w:hAnsi="Arial" w:cs="Arial"/>
          <w:b/>
          <w:color w:val="00000A"/>
          <w:sz w:val="24"/>
          <w:szCs w:val="24"/>
        </w:rPr>
        <w:t>VIGÊNCIA</w:t>
      </w:r>
    </w:p>
    <w:p w:rsidR="00BD5C07" w:rsidRPr="0057140F" w:rsidRDefault="00BD5C07" w:rsidP="00BD5C07">
      <w:pPr>
        <w:pStyle w:val="PargrafodaLista"/>
        <w:autoSpaceDE w:val="0"/>
        <w:autoSpaceDN w:val="0"/>
        <w:adjustRightInd w:val="0"/>
        <w:spacing w:after="0" w:line="240" w:lineRule="auto"/>
        <w:ind w:left="360"/>
        <w:rPr>
          <w:rFonts w:ascii="Arial" w:eastAsia="ArialMT" w:hAnsi="Arial" w:cs="Arial"/>
          <w:b/>
          <w:color w:val="00000A"/>
          <w:sz w:val="24"/>
          <w:szCs w:val="24"/>
        </w:rPr>
      </w:pPr>
    </w:p>
    <w:p w:rsidR="00E0079E" w:rsidRPr="0057140F" w:rsidRDefault="00574C2D" w:rsidP="00BD5C07">
      <w:pPr>
        <w:autoSpaceDE w:val="0"/>
        <w:autoSpaceDN w:val="0"/>
        <w:adjustRightInd w:val="0"/>
        <w:jc w:val="both"/>
        <w:rPr>
          <w:rFonts w:ascii="Arial" w:eastAsia="ArialMT" w:hAnsi="Arial" w:cs="Arial"/>
          <w:color w:val="00000A"/>
          <w:sz w:val="24"/>
          <w:szCs w:val="24"/>
        </w:rPr>
      </w:pPr>
      <w:r w:rsidRPr="00253BAE">
        <w:rPr>
          <w:rFonts w:ascii="Arial" w:eastAsia="ArialMT" w:hAnsi="Arial" w:cs="Arial"/>
          <w:b/>
          <w:color w:val="00000A"/>
          <w:sz w:val="24"/>
          <w:szCs w:val="24"/>
        </w:rPr>
        <w:t>9</w:t>
      </w:r>
      <w:r w:rsidR="00E0079E" w:rsidRPr="00253BAE">
        <w:rPr>
          <w:rFonts w:ascii="Arial" w:eastAsia="ArialMT" w:hAnsi="Arial" w:cs="Arial"/>
          <w:b/>
          <w:color w:val="00000A"/>
          <w:sz w:val="24"/>
          <w:szCs w:val="24"/>
        </w:rPr>
        <w:t>.1 -</w:t>
      </w:r>
      <w:r w:rsidR="00E0079E" w:rsidRPr="0057140F">
        <w:rPr>
          <w:rFonts w:ascii="Arial" w:eastAsia="ArialMT" w:hAnsi="Arial" w:cs="Arial"/>
          <w:color w:val="00000A"/>
          <w:sz w:val="24"/>
          <w:szCs w:val="24"/>
        </w:rPr>
        <w:t xml:space="preserve"> </w:t>
      </w:r>
      <w:r w:rsidR="00E0079E" w:rsidRPr="0057140F">
        <w:rPr>
          <w:rFonts w:ascii="Arial" w:hAnsi="Arial" w:cs="Arial"/>
          <w:color w:val="000000"/>
          <w:sz w:val="24"/>
          <w:szCs w:val="24"/>
        </w:rPr>
        <w:t xml:space="preserve">Os serviços terão início imediato a partir da data da assinatura do </w:t>
      </w:r>
      <w:r w:rsidR="00BD5C07" w:rsidRPr="0057140F">
        <w:rPr>
          <w:rFonts w:ascii="Arial" w:hAnsi="Arial" w:cs="Arial"/>
          <w:color w:val="000000"/>
          <w:sz w:val="24"/>
          <w:szCs w:val="24"/>
        </w:rPr>
        <w:t xml:space="preserve">contrato, </w:t>
      </w:r>
      <w:r w:rsidR="00E0079E" w:rsidRPr="0057140F">
        <w:rPr>
          <w:rFonts w:ascii="Arial" w:hAnsi="Arial" w:cs="Arial"/>
          <w:color w:val="000000"/>
          <w:sz w:val="24"/>
          <w:szCs w:val="24"/>
        </w:rPr>
        <w:t xml:space="preserve">e poderão ser </w:t>
      </w:r>
      <w:r w:rsidR="00BD5C07" w:rsidRPr="0057140F">
        <w:rPr>
          <w:rFonts w:ascii="Arial" w:hAnsi="Arial" w:cs="Arial"/>
          <w:color w:val="000000"/>
          <w:sz w:val="24"/>
          <w:szCs w:val="24"/>
        </w:rPr>
        <w:t>realizado após as 13h00min, horário que finaliza o expediente da Câmara Municipal de Quatis - RJ</w:t>
      </w:r>
      <w:r w:rsidR="00E0079E" w:rsidRPr="0057140F">
        <w:rPr>
          <w:rFonts w:ascii="Arial" w:hAnsi="Arial" w:cs="Arial"/>
          <w:color w:val="000000"/>
          <w:sz w:val="24"/>
          <w:szCs w:val="24"/>
        </w:rPr>
        <w:t>. Os trabalhos poderão também ser realizados aos sábados e domingos de acordo com a autorização e conveniência por parte da Administração.</w:t>
      </w:r>
    </w:p>
    <w:p w:rsidR="00E0079E" w:rsidRPr="0057140F" w:rsidRDefault="00574C2D" w:rsidP="00E0079E">
      <w:pPr>
        <w:jc w:val="both"/>
        <w:rPr>
          <w:rFonts w:ascii="Arial" w:eastAsia="ArialMT" w:hAnsi="Arial" w:cs="Arial"/>
          <w:sz w:val="24"/>
          <w:szCs w:val="24"/>
        </w:rPr>
      </w:pPr>
      <w:r w:rsidRPr="00253BAE">
        <w:rPr>
          <w:rFonts w:ascii="Arial" w:eastAsia="ArialMT" w:hAnsi="Arial" w:cs="Arial"/>
          <w:b/>
          <w:sz w:val="24"/>
          <w:szCs w:val="24"/>
        </w:rPr>
        <w:t>9</w:t>
      </w:r>
      <w:r w:rsidR="00E0079E" w:rsidRPr="00253BAE">
        <w:rPr>
          <w:rFonts w:ascii="Arial" w:eastAsia="ArialMT" w:hAnsi="Arial" w:cs="Arial"/>
          <w:b/>
          <w:sz w:val="24"/>
          <w:szCs w:val="24"/>
        </w:rPr>
        <w:t>.2 -</w:t>
      </w:r>
      <w:r w:rsidR="00E0079E" w:rsidRPr="0057140F">
        <w:rPr>
          <w:rFonts w:ascii="Arial" w:eastAsia="ArialMT" w:hAnsi="Arial" w:cs="Arial"/>
          <w:sz w:val="24"/>
          <w:szCs w:val="24"/>
        </w:rPr>
        <w:t xml:space="preserve"> O registro de coleta de preço de prestação de serviço terá validade até </w:t>
      </w:r>
      <w:r w:rsidR="00E0079E" w:rsidRPr="00253BAE">
        <w:rPr>
          <w:rFonts w:ascii="Arial" w:eastAsia="ArialMT" w:hAnsi="Arial" w:cs="Arial"/>
          <w:b/>
          <w:sz w:val="24"/>
          <w:szCs w:val="24"/>
        </w:rPr>
        <w:t>31/12/2021</w:t>
      </w:r>
      <w:r w:rsidR="00E0079E" w:rsidRPr="0057140F">
        <w:rPr>
          <w:rFonts w:ascii="Arial" w:eastAsia="ArialMT" w:hAnsi="Arial" w:cs="Arial"/>
          <w:sz w:val="24"/>
          <w:szCs w:val="24"/>
        </w:rPr>
        <w:t>, não podendo haver reajustes por conta de oscilações da balança comercial ou por demais fatores econômicos de qualquer natureza.</w:t>
      </w:r>
    </w:p>
    <w:p w:rsidR="00DB78E6" w:rsidRPr="0057140F" w:rsidRDefault="00574C2D" w:rsidP="00E0079E">
      <w:pPr>
        <w:jc w:val="both"/>
        <w:rPr>
          <w:rFonts w:ascii="Arial" w:eastAsia="ArialMT" w:hAnsi="Arial" w:cs="Arial"/>
          <w:sz w:val="24"/>
          <w:szCs w:val="24"/>
        </w:rPr>
      </w:pPr>
      <w:r w:rsidRPr="00253BAE">
        <w:rPr>
          <w:rFonts w:ascii="Arial" w:eastAsia="ArialMT" w:hAnsi="Arial" w:cs="Arial"/>
          <w:b/>
          <w:sz w:val="24"/>
          <w:szCs w:val="24"/>
        </w:rPr>
        <w:t>9</w:t>
      </w:r>
      <w:r w:rsidR="00E0079E" w:rsidRPr="00253BAE">
        <w:rPr>
          <w:rFonts w:ascii="Arial" w:eastAsia="ArialMT" w:hAnsi="Arial" w:cs="Arial"/>
          <w:b/>
          <w:sz w:val="24"/>
          <w:szCs w:val="24"/>
        </w:rPr>
        <w:t>.3 -</w:t>
      </w:r>
      <w:r w:rsidR="00E0079E" w:rsidRPr="0057140F">
        <w:rPr>
          <w:rFonts w:ascii="Arial" w:eastAsia="ArialMT" w:hAnsi="Arial" w:cs="Arial"/>
          <w:sz w:val="24"/>
          <w:szCs w:val="24"/>
        </w:rPr>
        <w:t xml:space="preserve"> O prazo de garantia no qual a empresa vencedora deverá promover alterações/correções ou refazer todo o projeto, se forem comprovados erros de elaboração, deverá ser de, no mínimo, 06 (seis) meses a contar da entrega do objeto, e todas aquelas exigidas para o fiel cumprimento das obrigações previstas na Lei 8.666/93.</w:t>
      </w:r>
    </w:p>
    <w:p w:rsidR="00DB78E6" w:rsidRPr="0057140F" w:rsidRDefault="00DB78E6" w:rsidP="00E0079E">
      <w:pPr>
        <w:jc w:val="both"/>
        <w:rPr>
          <w:rFonts w:ascii="Arial" w:eastAsia="ArialMT" w:hAnsi="Arial" w:cs="Arial"/>
          <w:sz w:val="24"/>
          <w:szCs w:val="24"/>
        </w:rPr>
      </w:pPr>
      <w:r w:rsidRPr="00253BAE">
        <w:rPr>
          <w:rFonts w:ascii="Arial" w:eastAsia="ArialMT" w:hAnsi="Arial" w:cs="Arial"/>
          <w:b/>
          <w:sz w:val="24"/>
          <w:szCs w:val="24"/>
        </w:rPr>
        <w:t>9.4 -</w:t>
      </w:r>
      <w:r w:rsidRPr="0057140F">
        <w:rPr>
          <w:rFonts w:ascii="Arial" w:eastAsia="ArialMT" w:hAnsi="Arial" w:cs="Arial"/>
          <w:sz w:val="24"/>
          <w:szCs w:val="24"/>
        </w:rPr>
        <w:t xml:space="preserve"> O prazo para execução total dos serviços será de 60 (sessenta) dias.</w:t>
      </w:r>
    </w:p>
    <w:p w:rsidR="00E0079E" w:rsidRPr="0057140F" w:rsidRDefault="00E0079E" w:rsidP="00E0079E">
      <w:pPr>
        <w:pStyle w:val="PargrafodaLista"/>
        <w:autoSpaceDE w:val="0"/>
        <w:autoSpaceDN w:val="0"/>
        <w:adjustRightInd w:val="0"/>
        <w:rPr>
          <w:rFonts w:ascii="Arial" w:eastAsia="ArialMT" w:hAnsi="Arial" w:cs="Arial"/>
          <w:color w:val="00000A"/>
          <w:sz w:val="24"/>
          <w:szCs w:val="24"/>
        </w:rPr>
      </w:pPr>
    </w:p>
    <w:p w:rsidR="00E0079E" w:rsidRPr="0057140F" w:rsidRDefault="00E0079E" w:rsidP="0057140F">
      <w:pPr>
        <w:pStyle w:val="PargrafodaLista"/>
        <w:numPr>
          <w:ilvl w:val="0"/>
          <w:numId w:val="3"/>
        </w:numPr>
        <w:autoSpaceDE w:val="0"/>
        <w:autoSpaceDN w:val="0"/>
        <w:adjustRightInd w:val="0"/>
        <w:spacing w:after="0" w:line="240" w:lineRule="auto"/>
        <w:rPr>
          <w:rFonts w:ascii="Arial" w:eastAsia="ArialMT" w:hAnsi="Arial" w:cs="Arial"/>
          <w:b/>
          <w:color w:val="00000A"/>
          <w:sz w:val="24"/>
          <w:szCs w:val="24"/>
        </w:rPr>
      </w:pPr>
      <w:r w:rsidRPr="0057140F">
        <w:rPr>
          <w:rFonts w:ascii="Arial" w:eastAsia="ArialMT" w:hAnsi="Arial" w:cs="Arial"/>
          <w:b/>
          <w:color w:val="00000A"/>
          <w:sz w:val="24"/>
          <w:szCs w:val="24"/>
        </w:rPr>
        <w:t>FORMA DE CONTRATAÇÃO</w:t>
      </w:r>
    </w:p>
    <w:p w:rsidR="0057140F" w:rsidRPr="0057140F" w:rsidRDefault="0057140F" w:rsidP="0057140F">
      <w:pPr>
        <w:pStyle w:val="PargrafodaLista"/>
        <w:autoSpaceDE w:val="0"/>
        <w:autoSpaceDN w:val="0"/>
        <w:adjustRightInd w:val="0"/>
        <w:spacing w:after="0" w:line="240" w:lineRule="auto"/>
        <w:ind w:left="360"/>
        <w:rPr>
          <w:rFonts w:ascii="Arial" w:eastAsia="ArialMT" w:hAnsi="Arial" w:cs="Arial"/>
          <w:b/>
          <w:color w:val="00000A"/>
          <w:sz w:val="24"/>
          <w:szCs w:val="24"/>
        </w:rPr>
      </w:pPr>
    </w:p>
    <w:p w:rsidR="00E0079E" w:rsidRPr="0057140F" w:rsidRDefault="00574C2D" w:rsidP="00E0079E">
      <w:pPr>
        <w:jc w:val="both"/>
        <w:rPr>
          <w:rFonts w:ascii="Arial" w:hAnsi="Arial" w:cs="Arial"/>
          <w:sz w:val="24"/>
          <w:szCs w:val="24"/>
        </w:rPr>
      </w:pPr>
      <w:r w:rsidRPr="00253BAE">
        <w:rPr>
          <w:rFonts w:ascii="Arial" w:hAnsi="Arial" w:cs="Arial"/>
          <w:b/>
          <w:sz w:val="24"/>
          <w:szCs w:val="24"/>
        </w:rPr>
        <w:t>10</w:t>
      </w:r>
      <w:r w:rsidR="00E0079E" w:rsidRPr="00253BAE">
        <w:rPr>
          <w:rFonts w:ascii="Arial" w:hAnsi="Arial" w:cs="Arial"/>
          <w:b/>
          <w:sz w:val="24"/>
          <w:szCs w:val="24"/>
        </w:rPr>
        <w:t>.1 -</w:t>
      </w:r>
      <w:r w:rsidR="00E0079E" w:rsidRPr="0057140F">
        <w:rPr>
          <w:rFonts w:ascii="Arial" w:hAnsi="Arial" w:cs="Arial"/>
          <w:sz w:val="24"/>
          <w:szCs w:val="24"/>
        </w:rPr>
        <w:t xml:space="preserve"> As empresas interessadas </w:t>
      </w:r>
      <w:r w:rsidR="00E0079E" w:rsidRPr="0057140F">
        <w:rPr>
          <w:rFonts w:ascii="Arial" w:hAnsi="Arial" w:cs="Arial"/>
          <w:b/>
          <w:i/>
          <w:sz w:val="24"/>
          <w:szCs w:val="24"/>
          <w:u w:val="single"/>
        </w:rPr>
        <w:t>deverão</w:t>
      </w:r>
      <w:r w:rsidR="00E0079E" w:rsidRPr="0057140F">
        <w:rPr>
          <w:rFonts w:ascii="Arial" w:hAnsi="Arial" w:cs="Arial"/>
          <w:sz w:val="24"/>
          <w:szCs w:val="24"/>
        </w:rPr>
        <w:t xml:space="preserve"> realizar visita às dependências da Câmara, mediante agendamento, para esclarecimentos de dúvidas relacionadas ao objeto, bem como para verificar todas as inform</w:t>
      </w:r>
      <w:r w:rsidR="0095288A">
        <w:rPr>
          <w:rFonts w:ascii="Arial" w:hAnsi="Arial" w:cs="Arial"/>
          <w:sz w:val="24"/>
          <w:szCs w:val="24"/>
        </w:rPr>
        <w:t xml:space="preserve">ações relativas à sua </w:t>
      </w:r>
      <w:proofErr w:type="gramStart"/>
      <w:r w:rsidR="0095288A">
        <w:rPr>
          <w:rFonts w:ascii="Arial" w:hAnsi="Arial" w:cs="Arial"/>
          <w:sz w:val="24"/>
          <w:szCs w:val="24"/>
        </w:rPr>
        <w:t>descrição</w:t>
      </w:r>
      <w:proofErr w:type="gramEnd"/>
    </w:p>
    <w:p w:rsidR="00E0079E" w:rsidRPr="0057140F" w:rsidRDefault="00574C2D" w:rsidP="0057140F">
      <w:pPr>
        <w:jc w:val="both"/>
        <w:rPr>
          <w:rFonts w:ascii="Arial" w:hAnsi="Arial" w:cs="Arial"/>
          <w:b/>
          <w:sz w:val="24"/>
          <w:szCs w:val="24"/>
          <w:u w:val="single"/>
        </w:rPr>
      </w:pPr>
      <w:r w:rsidRPr="00253BAE">
        <w:rPr>
          <w:rFonts w:ascii="Arial" w:hAnsi="Arial" w:cs="Arial"/>
          <w:b/>
          <w:sz w:val="24"/>
          <w:szCs w:val="24"/>
        </w:rPr>
        <w:t>10</w:t>
      </w:r>
      <w:r w:rsidR="00E0079E" w:rsidRPr="00253BAE">
        <w:rPr>
          <w:rFonts w:ascii="Arial" w:hAnsi="Arial" w:cs="Arial"/>
          <w:b/>
          <w:sz w:val="24"/>
          <w:szCs w:val="24"/>
        </w:rPr>
        <w:t>.2 -</w:t>
      </w:r>
      <w:r w:rsidR="00E0079E" w:rsidRPr="0057140F">
        <w:rPr>
          <w:rFonts w:ascii="Arial" w:hAnsi="Arial" w:cs="Arial"/>
          <w:sz w:val="24"/>
          <w:szCs w:val="24"/>
        </w:rPr>
        <w:t xml:space="preserve"> A visita poderá ser agendada pelo telefone (24)3353-2806, das 08h às 13h, ou pelo e-mail: </w:t>
      </w:r>
      <w:proofErr w:type="gramStart"/>
      <w:r w:rsidR="00E0079E" w:rsidRPr="0057140F">
        <w:rPr>
          <w:rFonts w:ascii="Arial" w:hAnsi="Arial" w:cs="Arial"/>
          <w:b/>
          <w:sz w:val="24"/>
          <w:szCs w:val="24"/>
          <w:u w:val="single"/>
        </w:rPr>
        <w:t>lici</w:t>
      </w:r>
      <w:r w:rsidR="00DB78E6" w:rsidRPr="0057140F">
        <w:rPr>
          <w:rFonts w:ascii="Arial" w:hAnsi="Arial" w:cs="Arial"/>
          <w:b/>
          <w:sz w:val="24"/>
          <w:szCs w:val="24"/>
          <w:u w:val="single"/>
        </w:rPr>
        <w:t>tacao.contrato@quatis.rj.leg.br</w:t>
      </w:r>
      <w:proofErr w:type="gramEnd"/>
    </w:p>
    <w:p w:rsidR="00E0079E" w:rsidRPr="0057140F" w:rsidRDefault="00574C2D" w:rsidP="00E0079E">
      <w:pPr>
        <w:jc w:val="both"/>
        <w:rPr>
          <w:rFonts w:ascii="Arial" w:hAnsi="Arial" w:cs="Arial"/>
          <w:sz w:val="24"/>
          <w:szCs w:val="24"/>
        </w:rPr>
      </w:pPr>
      <w:r w:rsidRPr="00253BAE">
        <w:rPr>
          <w:rFonts w:ascii="Arial" w:hAnsi="Arial" w:cs="Arial"/>
          <w:b/>
          <w:sz w:val="24"/>
          <w:szCs w:val="24"/>
        </w:rPr>
        <w:t>10</w:t>
      </w:r>
      <w:r w:rsidR="00E0079E" w:rsidRPr="00253BAE">
        <w:rPr>
          <w:rFonts w:ascii="Arial" w:hAnsi="Arial" w:cs="Arial"/>
          <w:b/>
          <w:sz w:val="24"/>
          <w:szCs w:val="24"/>
        </w:rPr>
        <w:t>.3 -</w:t>
      </w:r>
      <w:r w:rsidR="00E0079E" w:rsidRPr="0057140F">
        <w:rPr>
          <w:rFonts w:ascii="Arial" w:hAnsi="Arial" w:cs="Arial"/>
          <w:sz w:val="24"/>
          <w:szCs w:val="24"/>
        </w:rPr>
        <w:t xml:space="preserve"> As licitantes não poderão alegar desconhecimento das características técnicas dos serviços, uma vez que visitará ou emitirá declaração de conhecimento do local de execução do Objeto.</w:t>
      </w:r>
    </w:p>
    <w:p w:rsidR="00E0079E" w:rsidRPr="0057140F" w:rsidRDefault="00574C2D" w:rsidP="00E0079E">
      <w:pPr>
        <w:jc w:val="both"/>
        <w:rPr>
          <w:rFonts w:ascii="Arial" w:hAnsi="Arial" w:cs="Arial"/>
          <w:sz w:val="24"/>
          <w:szCs w:val="24"/>
        </w:rPr>
      </w:pPr>
      <w:r w:rsidRPr="00253BAE">
        <w:rPr>
          <w:rFonts w:ascii="Arial" w:hAnsi="Arial" w:cs="Arial"/>
          <w:b/>
          <w:sz w:val="24"/>
          <w:szCs w:val="24"/>
        </w:rPr>
        <w:t>10</w:t>
      </w:r>
      <w:r w:rsidR="00E0079E" w:rsidRPr="00253BAE">
        <w:rPr>
          <w:rFonts w:ascii="Arial" w:hAnsi="Arial" w:cs="Arial"/>
          <w:b/>
          <w:sz w:val="24"/>
          <w:szCs w:val="24"/>
        </w:rPr>
        <w:t>.4 -</w:t>
      </w:r>
      <w:r w:rsidR="00E0079E" w:rsidRPr="0057140F">
        <w:rPr>
          <w:rFonts w:ascii="Arial" w:hAnsi="Arial" w:cs="Arial"/>
          <w:sz w:val="24"/>
          <w:szCs w:val="24"/>
        </w:rPr>
        <w:t xml:space="preserve"> Será de responsabilidade da EMPRESA VENCEDORA a ocorrência de eventuais prejuízos em virtude de sua omissão na verificação das instalações, com vistas a proteger o interesse da Administração na fase de execução do contrato.</w:t>
      </w:r>
    </w:p>
    <w:p w:rsidR="00E0079E" w:rsidRPr="0057140F" w:rsidRDefault="00574C2D" w:rsidP="00E0079E">
      <w:pPr>
        <w:jc w:val="both"/>
        <w:rPr>
          <w:rFonts w:ascii="Arial" w:hAnsi="Arial" w:cs="Arial"/>
          <w:sz w:val="24"/>
          <w:szCs w:val="24"/>
        </w:rPr>
      </w:pPr>
      <w:r w:rsidRPr="00253BAE">
        <w:rPr>
          <w:rFonts w:ascii="Arial" w:hAnsi="Arial" w:cs="Arial"/>
          <w:b/>
          <w:sz w:val="24"/>
          <w:szCs w:val="24"/>
        </w:rPr>
        <w:lastRenderedPageBreak/>
        <w:t>10</w:t>
      </w:r>
      <w:r w:rsidR="00E0079E" w:rsidRPr="00253BAE">
        <w:rPr>
          <w:rFonts w:ascii="Arial" w:hAnsi="Arial" w:cs="Arial"/>
          <w:b/>
          <w:sz w:val="24"/>
          <w:szCs w:val="24"/>
        </w:rPr>
        <w:t>.5 -</w:t>
      </w:r>
      <w:r w:rsidR="00E0079E" w:rsidRPr="0057140F">
        <w:rPr>
          <w:rFonts w:ascii="Arial" w:hAnsi="Arial" w:cs="Arial"/>
          <w:sz w:val="24"/>
          <w:szCs w:val="24"/>
        </w:rPr>
        <w:t xml:space="preserve"> Quaisquer serviços de mão de obra e os materiais a serem empregados na execução dos serviços que se fizerem necessários ficarão a cargo da EMPRESA VENCEDORA.</w:t>
      </w:r>
    </w:p>
    <w:p w:rsidR="00E0079E" w:rsidRPr="0057140F" w:rsidRDefault="00574C2D" w:rsidP="00574C2D">
      <w:pPr>
        <w:jc w:val="both"/>
        <w:rPr>
          <w:rFonts w:ascii="Arial" w:hAnsi="Arial" w:cs="Arial"/>
          <w:b/>
          <w:sz w:val="24"/>
          <w:szCs w:val="24"/>
        </w:rPr>
      </w:pPr>
      <w:r w:rsidRPr="00253BAE">
        <w:rPr>
          <w:rFonts w:ascii="Arial" w:hAnsi="Arial" w:cs="Arial"/>
          <w:b/>
          <w:sz w:val="24"/>
          <w:szCs w:val="24"/>
        </w:rPr>
        <w:t>10.6</w:t>
      </w:r>
      <w:r w:rsidR="00E0079E" w:rsidRPr="00253BAE">
        <w:rPr>
          <w:rFonts w:ascii="Arial" w:hAnsi="Arial" w:cs="Arial"/>
          <w:b/>
          <w:sz w:val="24"/>
          <w:szCs w:val="24"/>
        </w:rPr>
        <w:t>-</w:t>
      </w:r>
      <w:r w:rsidR="00253BAE">
        <w:rPr>
          <w:rFonts w:ascii="Arial" w:hAnsi="Arial" w:cs="Arial"/>
          <w:sz w:val="24"/>
          <w:szCs w:val="24"/>
        </w:rPr>
        <w:t xml:space="preserve"> </w:t>
      </w:r>
      <w:r w:rsidR="00E0079E" w:rsidRPr="0057140F">
        <w:rPr>
          <w:rFonts w:ascii="Arial" w:hAnsi="Arial" w:cs="Arial"/>
          <w:b/>
          <w:sz w:val="24"/>
          <w:szCs w:val="24"/>
        </w:rPr>
        <w:t>A validade da proposta deverá ser de 60 dias.</w:t>
      </w:r>
    </w:p>
    <w:p w:rsidR="00E0079E" w:rsidRPr="0057140F" w:rsidRDefault="00E0079E" w:rsidP="00E0079E">
      <w:pPr>
        <w:pStyle w:val="PargrafodaLista"/>
        <w:autoSpaceDE w:val="0"/>
        <w:autoSpaceDN w:val="0"/>
        <w:adjustRightInd w:val="0"/>
        <w:rPr>
          <w:rFonts w:ascii="Arial" w:eastAsia="ArialMT" w:hAnsi="Arial" w:cs="Arial"/>
          <w:color w:val="00000A"/>
          <w:sz w:val="24"/>
          <w:szCs w:val="24"/>
        </w:rPr>
      </w:pPr>
    </w:p>
    <w:p w:rsidR="00E0079E" w:rsidRPr="0057140F" w:rsidRDefault="00E0079E" w:rsidP="00E0079E">
      <w:pPr>
        <w:pStyle w:val="Recuodecorpodetexto"/>
        <w:numPr>
          <w:ilvl w:val="0"/>
          <w:numId w:val="3"/>
        </w:numPr>
        <w:rPr>
          <w:rFonts w:ascii="Arial" w:hAnsi="Arial" w:cs="Arial"/>
          <w:b/>
          <w:color w:val="000000"/>
        </w:rPr>
      </w:pPr>
      <w:r w:rsidRPr="0057140F">
        <w:rPr>
          <w:rFonts w:ascii="Arial" w:hAnsi="Arial" w:cs="Arial"/>
          <w:b/>
          <w:color w:val="000000"/>
        </w:rPr>
        <w:t>DO RECEBIMENTO DO OBJETO</w:t>
      </w:r>
    </w:p>
    <w:p w:rsidR="00E0079E" w:rsidRPr="0057140F" w:rsidRDefault="00E0079E" w:rsidP="00E0079E">
      <w:pPr>
        <w:pStyle w:val="Recuodecorpodetexto"/>
        <w:spacing w:after="0"/>
        <w:ind w:left="360"/>
        <w:rPr>
          <w:rFonts w:ascii="Arial" w:hAnsi="Arial" w:cs="Arial"/>
          <w:b/>
          <w:color w:val="000000"/>
        </w:rPr>
      </w:pPr>
    </w:p>
    <w:p w:rsidR="00E0079E" w:rsidRPr="0057140F" w:rsidRDefault="00574C2D" w:rsidP="00E0079E">
      <w:pPr>
        <w:jc w:val="both"/>
        <w:rPr>
          <w:rFonts w:ascii="Arial" w:hAnsi="Arial" w:cs="Arial"/>
          <w:sz w:val="24"/>
          <w:szCs w:val="24"/>
        </w:rPr>
      </w:pPr>
      <w:r w:rsidRPr="00253BAE">
        <w:rPr>
          <w:rFonts w:ascii="Arial" w:hAnsi="Arial" w:cs="Arial"/>
          <w:b/>
          <w:sz w:val="24"/>
          <w:szCs w:val="24"/>
        </w:rPr>
        <w:t>11</w:t>
      </w:r>
      <w:r w:rsidR="00E0079E" w:rsidRPr="00253BAE">
        <w:rPr>
          <w:rFonts w:ascii="Arial" w:hAnsi="Arial" w:cs="Arial"/>
          <w:b/>
          <w:sz w:val="24"/>
          <w:szCs w:val="24"/>
        </w:rPr>
        <w:t>.1 -</w:t>
      </w:r>
      <w:r w:rsidR="00E0079E" w:rsidRPr="0057140F">
        <w:rPr>
          <w:rFonts w:ascii="Arial" w:hAnsi="Arial" w:cs="Arial"/>
          <w:sz w:val="24"/>
          <w:szCs w:val="24"/>
        </w:rPr>
        <w:t xml:space="preserve"> Executado o contrato, o seu objeto será recebido provisoriamente, pelo responsável por seu acompanhamento e fiscalização, mediante termo circunstanciado, assinado pelas partes em até de 10 (dez) dias da comunicação escrita do contratado.</w:t>
      </w:r>
    </w:p>
    <w:p w:rsidR="00E0079E" w:rsidRPr="0057140F" w:rsidRDefault="00574C2D" w:rsidP="00E0079E">
      <w:pPr>
        <w:jc w:val="both"/>
        <w:rPr>
          <w:rFonts w:ascii="Arial" w:hAnsi="Arial" w:cs="Arial"/>
          <w:sz w:val="24"/>
          <w:szCs w:val="24"/>
        </w:rPr>
      </w:pPr>
      <w:r w:rsidRPr="00253BAE">
        <w:rPr>
          <w:rFonts w:ascii="Arial" w:hAnsi="Arial" w:cs="Arial"/>
          <w:b/>
          <w:sz w:val="24"/>
          <w:szCs w:val="24"/>
        </w:rPr>
        <w:t>11</w:t>
      </w:r>
      <w:r w:rsidR="00E0079E" w:rsidRPr="00253BAE">
        <w:rPr>
          <w:rFonts w:ascii="Arial" w:hAnsi="Arial" w:cs="Arial"/>
          <w:b/>
          <w:sz w:val="24"/>
          <w:szCs w:val="24"/>
        </w:rPr>
        <w:t>.2 -</w:t>
      </w:r>
      <w:r w:rsidR="00E0079E" w:rsidRPr="0057140F">
        <w:rPr>
          <w:rFonts w:ascii="Arial" w:hAnsi="Arial" w:cs="Arial"/>
          <w:sz w:val="24"/>
          <w:szCs w:val="24"/>
        </w:rPr>
        <w:t xml:space="preserve"> Neste termo constarão, como anexos, os seguintes elementos, necessários para consecução do recebimento definitivo: relação dos documentos exigíveis, a serem fornecidos pela EMPRESA LICITANTE, relação dos serviços de correções e complementações (caso houver).</w:t>
      </w:r>
    </w:p>
    <w:p w:rsidR="00E0079E" w:rsidRPr="0057140F" w:rsidRDefault="00574C2D" w:rsidP="0057140F">
      <w:pPr>
        <w:jc w:val="both"/>
        <w:rPr>
          <w:rFonts w:ascii="Arial" w:hAnsi="Arial" w:cs="Arial"/>
          <w:sz w:val="24"/>
          <w:szCs w:val="24"/>
        </w:rPr>
      </w:pPr>
      <w:r w:rsidRPr="00253BAE">
        <w:rPr>
          <w:rFonts w:ascii="Arial" w:hAnsi="Arial" w:cs="Arial"/>
          <w:b/>
          <w:sz w:val="24"/>
          <w:szCs w:val="24"/>
        </w:rPr>
        <w:t>11</w:t>
      </w:r>
      <w:r w:rsidR="00E0079E" w:rsidRPr="00253BAE">
        <w:rPr>
          <w:rFonts w:ascii="Arial" w:hAnsi="Arial" w:cs="Arial"/>
          <w:b/>
          <w:sz w:val="24"/>
          <w:szCs w:val="24"/>
        </w:rPr>
        <w:t>.3 -</w:t>
      </w:r>
      <w:r w:rsidR="00E0079E" w:rsidRPr="0057140F">
        <w:rPr>
          <w:rFonts w:ascii="Arial" w:hAnsi="Arial" w:cs="Arial"/>
          <w:sz w:val="24"/>
          <w:szCs w:val="24"/>
        </w:rPr>
        <w:t xml:space="preserve"> O objeto do contrato será recebido definitivamente, por comissão designada pela autoridade competente, mediante termo circunstanciado, assinado pelas partes, em até 10 (dez) dias do recebimento provisório, no qual constará expressamente o atendimento aos elementos determinados no recebimento provisório, observados o disposto no art. 69 da Lei 8.666/93.</w:t>
      </w:r>
    </w:p>
    <w:p w:rsidR="0057140F" w:rsidRPr="0057140F" w:rsidRDefault="0057140F" w:rsidP="0057140F">
      <w:pPr>
        <w:jc w:val="both"/>
        <w:rPr>
          <w:rFonts w:ascii="Arial" w:hAnsi="Arial" w:cs="Arial"/>
          <w:sz w:val="24"/>
          <w:szCs w:val="24"/>
        </w:rPr>
      </w:pPr>
    </w:p>
    <w:p w:rsidR="00E0079E" w:rsidRPr="0057140F" w:rsidRDefault="00E0079E" w:rsidP="00E0079E">
      <w:pPr>
        <w:pStyle w:val="PargrafodaLista"/>
        <w:numPr>
          <w:ilvl w:val="0"/>
          <w:numId w:val="3"/>
        </w:numPr>
        <w:spacing w:after="0" w:line="240" w:lineRule="auto"/>
        <w:jc w:val="both"/>
        <w:rPr>
          <w:rFonts w:ascii="Arial" w:hAnsi="Arial" w:cs="Arial"/>
          <w:color w:val="000000"/>
          <w:sz w:val="24"/>
          <w:szCs w:val="24"/>
        </w:rPr>
      </w:pPr>
      <w:r w:rsidRPr="0057140F">
        <w:rPr>
          <w:rFonts w:ascii="Arial" w:hAnsi="Arial" w:cs="Arial"/>
          <w:b/>
          <w:color w:val="000000"/>
          <w:sz w:val="24"/>
          <w:szCs w:val="24"/>
        </w:rPr>
        <w:t>PAGAMENTO</w:t>
      </w:r>
    </w:p>
    <w:p w:rsidR="00E0079E" w:rsidRPr="0057140F" w:rsidRDefault="00E0079E" w:rsidP="00E0079E">
      <w:pPr>
        <w:jc w:val="both"/>
        <w:rPr>
          <w:rFonts w:ascii="Arial" w:hAnsi="Arial" w:cs="Arial"/>
          <w:sz w:val="24"/>
          <w:szCs w:val="24"/>
        </w:rPr>
      </w:pPr>
    </w:p>
    <w:p w:rsidR="00E0079E" w:rsidRPr="0057140F" w:rsidRDefault="00574C2D" w:rsidP="00E0079E">
      <w:pPr>
        <w:jc w:val="both"/>
        <w:rPr>
          <w:rFonts w:ascii="Arial" w:hAnsi="Arial" w:cs="Arial"/>
          <w:sz w:val="24"/>
          <w:szCs w:val="24"/>
        </w:rPr>
      </w:pPr>
      <w:r w:rsidRPr="00253BAE">
        <w:rPr>
          <w:rFonts w:ascii="Arial" w:hAnsi="Arial" w:cs="Arial"/>
          <w:b/>
          <w:sz w:val="24"/>
          <w:szCs w:val="24"/>
        </w:rPr>
        <w:t>12</w:t>
      </w:r>
      <w:r w:rsidR="00E0079E" w:rsidRPr="00253BAE">
        <w:rPr>
          <w:rFonts w:ascii="Arial" w:hAnsi="Arial" w:cs="Arial"/>
          <w:b/>
          <w:sz w:val="24"/>
          <w:szCs w:val="24"/>
        </w:rPr>
        <w:t>.1 -</w:t>
      </w:r>
      <w:r w:rsidR="00E0079E" w:rsidRPr="0057140F">
        <w:rPr>
          <w:rFonts w:ascii="Arial" w:hAnsi="Arial" w:cs="Arial"/>
          <w:sz w:val="24"/>
          <w:szCs w:val="24"/>
        </w:rPr>
        <w:t xml:space="preserve"> O pagamento será feito por demanda mensal, caso seja(m) realizado(s) </w:t>
      </w:r>
      <w:proofErr w:type="gramStart"/>
      <w:r w:rsidR="00E0079E" w:rsidRPr="0057140F">
        <w:rPr>
          <w:rFonts w:ascii="Arial" w:hAnsi="Arial" w:cs="Arial"/>
          <w:sz w:val="24"/>
          <w:szCs w:val="24"/>
        </w:rPr>
        <w:t>algum(</w:t>
      </w:r>
      <w:proofErr w:type="spellStart"/>
      <w:proofErr w:type="gramEnd"/>
      <w:r w:rsidR="00E0079E" w:rsidRPr="0057140F">
        <w:rPr>
          <w:rFonts w:ascii="Arial" w:hAnsi="Arial" w:cs="Arial"/>
          <w:sz w:val="24"/>
          <w:szCs w:val="24"/>
        </w:rPr>
        <w:t>ns</w:t>
      </w:r>
      <w:proofErr w:type="spellEnd"/>
      <w:r w:rsidR="00E0079E" w:rsidRPr="0057140F">
        <w:rPr>
          <w:rFonts w:ascii="Arial" w:hAnsi="Arial" w:cs="Arial"/>
          <w:sz w:val="24"/>
          <w:szCs w:val="24"/>
        </w:rPr>
        <w:t>) do(s) serviço(s) descrito(s) no item três, ou seja, por serviço realizado no mês conforme planilha estimativa.</w:t>
      </w:r>
    </w:p>
    <w:p w:rsidR="00E0079E" w:rsidRPr="0057140F" w:rsidRDefault="00574C2D" w:rsidP="00E0079E">
      <w:pPr>
        <w:jc w:val="both"/>
        <w:rPr>
          <w:rFonts w:ascii="Arial" w:hAnsi="Arial" w:cs="Arial"/>
          <w:sz w:val="24"/>
          <w:szCs w:val="24"/>
        </w:rPr>
      </w:pPr>
      <w:r w:rsidRPr="00253BAE">
        <w:rPr>
          <w:rFonts w:ascii="Arial" w:hAnsi="Arial" w:cs="Arial"/>
          <w:b/>
          <w:sz w:val="24"/>
          <w:szCs w:val="24"/>
        </w:rPr>
        <w:t>12</w:t>
      </w:r>
      <w:r w:rsidR="00E0079E" w:rsidRPr="00253BAE">
        <w:rPr>
          <w:rFonts w:ascii="Arial" w:hAnsi="Arial" w:cs="Arial"/>
          <w:b/>
          <w:sz w:val="24"/>
          <w:szCs w:val="24"/>
        </w:rPr>
        <w:t>.2 -</w:t>
      </w:r>
      <w:r w:rsidR="00E0079E" w:rsidRPr="0057140F">
        <w:rPr>
          <w:rFonts w:ascii="Arial" w:hAnsi="Arial" w:cs="Arial"/>
          <w:sz w:val="24"/>
          <w:szCs w:val="24"/>
        </w:rPr>
        <w:t xml:space="preserve"> Após o prazo de conferência e aprovação do recebimento definitivo do objeto deste termo e comprovada a manutenção das exigências da habilitação, as notas fiscais de fatura serão encaminhadas aos Setores de Contabilidade e Tesouraria para a efetivação do pagamento, no prazo de até 30 (trinta) dias, contados da data do atesto de conformidade da nota fiscal.</w:t>
      </w:r>
    </w:p>
    <w:p w:rsidR="00E0079E" w:rsidRPr="0057140F" w:rsidRDefault="00574C2D" w:rsidP="00E0079E">
      <w:pPr>
        <w:jc w:val="both"/>
        <w:rPr>
          <w:rFonts w:ascii="Arial" w:hAnsi="Arial" w:cs="Arial"/>
          <w:sz w:val="24"/>
          <w:szCs w:val="24"/>
        </w:rPr>
      </w:pPr>
      <w:r w:rsidRPr="00253BAE">
        <w:rPr>
          <w:rFonts w:ascii="Arial" w:hAnsi="Arial" w:cs="Arial"/>
          <w:b/>
          <w:sz w:val="24"/>
          <w:szCs w:val="24"/>
        </w:rPr>
        <w:t>12</w:t>
      </w:r>
      <w:r w:rsidR="00E0079E" w:rsidRPr="00253BAE">
        <w:rPr>
          <w:rFonts w:ascii="Arial" w:hAnsi="Arial" w:cs="Arial"/>
          <w:b/>
          <w:sz w:val="24"/>
          <w:szCs w:val="24"/>
        </w:rPr>
        <w:t>.3 -</w:t>
      </w:r>
      <w:r w:rsidR="00E0079E" w:rsidRPr="0057140F">
        <w:rPr>
          <w:rFonts w:ascii="Arial" w:hAnsi="Arial" w:cs="Arial"/>
          <w:sz w:val="24"/>
          <w:szCs w:val="24"/>
        </w:rPr>
        <w:t xml:space="preserve"> Será concedido um prazo de 03 (três) dias úteis, contados da data da protocolização da Nota Fiscal/Fatura perante a Câmara Municipal de Quatis, para conferência e aprovação do recebimento definitivo do objeto deste Termo.</w:t>
      </w:r>
    </w:p>
    <w:p w:rsidR="00E0079E" w:rsidRPr="0057140F" w:rsidRDefault="00574C2D" w:rsidP="00E0079E">
      <w:pPr>
        <w:jc w:val="both"/>
        <w:rPr>
          <w:rFonts w:ascii="Arial" w:hAnsi="Arial" w:cs="Arial"/>
          <w:sz w:val="24"/>
          <w:szCs w:val="24"/>
        </w:rPr>
      </w:pPr>
      <w:r w:rsidRPr="00253BAE">
        <w:rPr>
          <w:rFonts w:ascii="Arial" w:hAnsi="Arial" w:cs="Arial"/>
          <w:b/>
          <w:sz w:val="24"/>
          <w:szCs w:val="24"/>
        </w:rPr>
        <w:lastRenderedPageBreak/>
        <w:t>12</w:t>
      </w:r>
      <w:r w:rsidR="00E0079E" w:rsidRPr="00253BAE">
        <w:rPr>
          <w:rFonts w:ascii="Arial" w:hAnsi="Arial" w:cs="Arial"/>
          <w:b/>
          <w:sz w:val="24"/>
          <w:szCs w:val="24"/>
        </w:rPr>
        <w:t>.4 -</w:t>
      </w:r>
      <w:r w:rsidR="00E0079E" w:rsidRPr="0057140F">
        <w:rPr>
          <w:rFonts w:ascii="Arial" w:hAnsi="Arial" w:cs="Arial"/>
          <w:sz w:val="24"/>
          <w:szCs w:val="24"/>
        </w:rPr>
        <w:t xml:space="preserve"> O pagamento será creditado em favor da contratada, por meio de DEPÓSITO BANCÁRIO EM CONTA CORRENTE INDICADA NA PROPOSTA, contendo o nome do banco, agência, localidade e número da conta corrente em que deverá ser efetivado o crédito ou em CHEQUE retirado pela EMPRESA VENCEDORA na Câmara Municipal de Quatis.</w:t>
      </w:r>
    </w:p>
    <w:p w:rsidR="00E0079E" w:rsidRPr="0057140F" w:rsidRDefault="00574C2D" w:rsidP="00E0079E">
      <w:pPr>
        <w:jc w:val="both"/>
        <w:rPr>
          <w:rFonts w:ascii="Arial" w:hAnsi="Arial" w:cs="Arial"/>
          <w:sz w:val="24"/>
          <w:szCs w:val="24"/>
        </w:rPr>
      </w:pPr>
      <w:r w:rsidRPr="00253BAE">
        <w:rPr>
          <w:rFonts w:ascii="Arial" w:hAnsi="Arial" w:cs="Arial"/>
          <w:b/>
          <w:sz w:val="24"/>
          <w:szCs w:val="24"/>
        </w:rPr>
        <w:t>12</w:t>
      </w:r>
      <w:r w:rsidR="00E0079E" w:rsidRPr="00253BAE">
        <w:rPr>
          <w:rFonts w:ascii="Arial" w:hAnsi="Arial" w:cs="Arial"/>
          <w:b/>
          <w:sz w:val="24"/>
          <w:szCs w:val="24"/>
        </w:rPr>
        <w:t>.5 -</w:t>
      </w:r>
      <w:r w:rsidR="00E0079E" w:rsidRPr="0057140F">
        <w:rPr>
          <w:rFonts w:ascii="Arial" w:hAnsi="Arial" w:cs="Arial"/>
          <w:sz w:val="24"/>
          <w:szCs w:val="24"/>
        </w:rPr>
        <w:t xml:space="preserve"> Na ocorrência de rejeição da nota fiscal, motivada por erros ou incorreções, o prazo estipulado no subitem anterior passará a ser contado a partir da data da sua reapresentação.</w:t>
      </w:r>
    </w:p>
    <w:p w:rsidR="00E0079E" w:rsidRPr="0057140F" w:rsidRDefault="00574C2D" w:rsidP="00E0079E">
      <w:pPr>
        <w:jc w:val="both"/>
        <w:rPr>
          <w:rFonts w:ascii="Arial" w:hAnsi="Arial" w:cs="Arial"/>
          <w:sz w:val="24"/>
          <w:szCs w:val="24"/>
        </w:rPr>
      </w:pPr>
      <w:r w:rsidRPr="00253BAE">
        <w:rPr>
          <w:rFonts w:ascii="Arial" w:hAnsi="Arial" w:cs="Arial"/>
          <w:b/>
          <w:sz w:val="24"/>
          <w:szCs w:val="24"/>
        </w:rPr>
        <w:t>12</w:t>
      </w:r>
      <w:r w:rsidR="00E0079E" w:rsidRPr="00253BAE">
        <w:rPr>
          <w:rFonts w:ascii="Arial" w:hAnsi="Arial" w:cs="Arial"/>
          <w:b/>
          <w:sz w:val="24"/>
          <w:szCs w:val="24"/>
        </w:rPr>
        <w:t>.6 -</w:t>
      </w:r>
      <w:r w:rsidR="00E0079E" w:rsidRPr="0057140F">
        <w:rPr>
          <w:rFonts w:ascii="Arial" w:hAnsi="Arial" w:cs="Arial"/>
          <w:sz w:val="24"/>
          <w:szCs w:val="24"/>
        </w:rPr>
        <w:t xml:space="preserve"> Para a efetivação do pagamento, a EMPRESA VENCEDORA deverá apresentar comprovante da sua regularidade fiscal, prova de regularidade relativa à Seguridade Social (INSS) e ao Fundo de Garantia por Tempo de Serviço (FGTS) ou qualquer outra comprovação que reitere sua regularidade perante os órgãos e entidades da federação, conforme lei 8.666/93.</w:t>
      </w:r>
    </w:p>
    <w:p w:rsidR="00E0079E" w:rsidRPr="0057140F" w:rsidRDefault="00E0079E" w:rsidP="00E0079E">
      <w:pPr>
        <w:spacing w:line="360" w:lineRule="auto"/>
        <w:jc w:val="both"/>
        <w:rPr>
          <w:rFonts w:ascii="Arial" w:hAnsi="Arial" w:cs="Arial"/>
          <w:color w:val="000000"/>
          <w:sz w:val="24"/>
          <w:szCs w:val="24"/>
        </w:rPr>
      </w:pPr>
    </w:p>
    <w:p w:rsidR="00E0079E" w:rsidRPr="0057140F" w:rsidRDefault="00E0079E" w:rsidP="0057140F">
      <w:pPr>
        <w:numPr>
          <w:ilvl w:val="0"/>
          <w:numId w:val="3"/>
        </w:numPr>
        <w:spacing w:after="0" w:line="240" w:lineRule="auto"/>
        <w:ind w:left="709"/>
        <w:rPr>
          <w:rFonts w:ascii="Arial" w:hAnsi="Arial" w:cs="Arial"/>
          <w:color w:val="000000"/>
          <w:sz w:val="24"/>
          <w:szCs w:val="24"/>
        </w:rPr>
      </w:pPr>
      <w:r w:rsidRPr="0057140F">
        <w:rPr>
          <w:rFonts w:ascii="Arial" w:hAnsi="Arial" w:cs="Arial"/>
          <w:b/>
          <w:color w:val="000000"/>
          <w:sz w:val="24"/>
          <w:szCs w:val="24"/>
        </w:rPr>
        <w:t xml:space="preserve"> DA FISCALIZAÇ</w:t>
      </w:r>
      <w:r w:rsidR="0057140F" w:rsidRPr="0057140F">
        <w:rPr>
          <w:rFonts w:ascii="Arial" w:hAnsi="Arial" w:cs="Arial"/>
          <w:b/>
          <w:color w:val="000000"/>
          <w:sz w:val="24"/>
          <w:szCs w:val="24"/>
        </w:rPr>
        <w:t>ÃO</w:t>
      </w:r>
    </w:p>
    <w:p w:rsidR="0057140F" w:rsidRPr="0057140F" w:rsidRDefault="0057140F" w:rsidP="0057140F">
      <w:pPr>
        <w:spacing w:after="0" w:line="240" w:lineRule="auto"/>
        <w:ind w:left="709"/>
        <w:jc w:val="both"/>
        <w:rPr>
          <w:rFonts w:ascii="Arial" w:hAnsi="Arial" w:cs="Arial"/>
          <w:color w:val="000000"/>
          <w:sz w:val="24"/>
          <w:szCs w:val="24"/>
        </w:rPr>
      </w:pPr>
    </w:p>
    <w:p w:rsidR="00E0079E" w:rsidRPr="0057140F" w:rsidRDefault="00574C2D" w:rsidP="00E0079E">
      <w:pPr>
        <w:jc w:val="both"/>
        <w:rPr>
          <w:rFonts w:ascii="Arial" w:hAnsi="Arial" w:cs="Arial"/>
          <w:sz w:val="24"/>
          <w:szCs w:val="24"/>
        </w:rPr>
      </w:pPr>
      <w:r w:rsidRPr="00253BAE">
        <w:rPr>
          <w:rFonts w:ascii="Arial" w:hAnsi="Arial" w:cs="Arial"/>
          <w:b/>
          <w:sz w:val="24"/>
          <w:szCs w:val="24"/>
        </w:rPr>
        <w:t>13</w:t>
      </w:r>
      <w:r w:rsidR="00E0079E" w:rsidRPr="00253BAE">
        <w:rPr>
          <w:rFonts w:ascii="Arial" w:hAnsi="Arial" w:cs="Arial"/>
          <w:b/>
          <w:sz w:val="24"/>
          <w:szCs w:val="24"/>
        </w:rPr>
        <w:t>.1 -</w:t>
      </w:r>
      <w:r w:rsidR="00E0079E" w:rsidRPr="0057140F">
        <w:rPr>
          <w:rFonts w:ascii="Arial" w:hAnsi="Arial" w:cs="Arial"/>
          <w:sz w:val="24"/>
          <w:szCs w:val="24"/>
        </w:rPr>
        <w:t xml:space="preserve"> Após a assinatura do Contrato respectivo, a Secretaria Geral da Câmara emitirá portaria designando 02 (dois) gestores e 02 (dois) fiscais, fornecendo a ambos todos os elementos necessários ao cumprimento de sua obrigação.</w:t>
      </w:r>
    </w:p>
    <w:p w:rsidR="00E0079E" w:rsidRPr="0057140F" w:rsidRDefault="00574C2D" w:rsidP="00E0079E">
      <w:pPr>
        <w:jc w:val="both"/>
        <w:rPr>
          <w:rFonts w:ascii="Arial" w:hAnsi="Arial" w:cs="Arial"/>
          <w:sz w:val="24"/>
          <w:szCs w:val="24"/>
        </w:rPr>
      </w:pPr>
      <w:r w:rsidRPr="00253BAE">
        <w:rPr>
          <w:rFonts w:ascii="Arial" w:hAnsi="Arial" w:cs="Arial"/>
          <w:b/>
          <w:sz w:val="24"/>
          <w:szCs w:val="24"/>
        </w:rPr>
        <w:t>13</w:t>
      </w:r>
      <w:r w:rsidR="00E0079E" w:rsidRPr="00253BAE">
        <w:rPr>
          <w:rFonts w:ascii="Arial" w:hAnsi="Arial" w:cs="Arial"/>
          <w:b/>
          <w:sz w:val="24"/>
          <w:szCs w:val="24"/>
        </w:rPr>
        <w:t>.2 -</w:t>
      </w:r>
      <w:r w:rsidR="00E0079E" w:rsidRPr="0057140F">
        <w:rPr>
          <w:rFonts w:ascii="Arial" w:hAnsi="Arial" w:cs="Arial"/>
          <w:sz w:val="24"/>
          <w:szCs w:val="24"/>
        </w:rPr>
        <w:t xml:space="preserve"> A omissão, total ou parcial, da fiscalização não eximirá a EMPRESA VENCEDORA da integral responsabilidade pelos encargos ou serviços que são de sua competência.</w:t>
      </w:r>
    </w:p>
    <w:p w:rsidR="00E0079E" w:rsidRPr="0057140F" w:rsidRDefault="00574C2D" w:rsidP="00E0079E">
      <w:pPr>
        <w:jc w:val="both"/>
        <w:rPr>
          <w:rFonts w:ascii="Arial" w:hAnsi="Arial" w:cs="Arial"/>
          <w:sz w:val="24"/>
          <w:szCs w:val="24"/>
        </w:rPr>
      </w:pPr>
      <w:r w:rsidRPr="00253BAE">
        <w:rPr>
          <w:rFonts w:ascii="Arial" w:hAnsi="Arial" w:cs="Arial"/>
          <w:b/>
          <w:sz w:val="24"/>
          <w:szCs w:val="24"/>
        </w:rPr>
        <w:t>13</w:t>
      </w:r>
      <w:r w:rsidR="00E0079E" w:rsidRPr="00253BAE">
        <w:rPr>
          <w:rFonts w:ascii="Arial" w:hAnsi="Arial" w:cs="Arial"/>
          <w:b/>
          <w:sz w:val="24"/>
          <w:szCs w:val="24"/>
        </w:rPr>
        <w:t>.3 -</w:t>
      </w:r>
      <w:r w:rsidR="00E0079E" w:rsidRPr="0057140F">
        <w:rPr>
          <w:rFonts w:ascii="Arial" w:hAnsi="Arial" w:cs="Arial"/>
          <w:sz w:val="24"/>
          <w:szCs w:val="24"/>
        </w:rPr>
        <w:t xml:space="preserve"> A ação da fiscalização não exonera a EMPRESA VENCEDORA de suas responsabilidades contratuais.</w:t>
      </w:r>
    </w:p>
    <w:p w:rsidR="00E0079E" w:rsidRPr="0057140F" w:rsidRDefault="00574C2D" w:rsidP="00E0079E">
      <w:pPr>
        <w:jc w:val="both"/>
        <w:rPr>
          <w:rFonts w:ascii="Arial" w:hAnsi="Arial" w:cs="Arial"/>
          <w:sz w:val="24"/>
          <w:szCs w:val="24"/>
        </w:rPr>
      </w:pPr>
      <w:r w:rsidRPr="00253BAE">
        <w:rPr>
          <w:rFonts w:ascii="Arial" w:hAnsi="Arial" w:cs="Arial"/>
          <w:b/>
          <w:sz w:val="24"/>
          <w:szCs w:val="24"/>
        </w:rPr>
        <w:t>13</w:t>
      </w:r>
      <w:r w:rsidR="00E0079E" w:rsidRPr="00253BAE">
        <w:rPr>
          <w:rFonts w:ascii="Arial" w:hAnsi="Arial" w:cs="Arial"/>
          <w:b/>
          <w:sz w:val="24"/>
          <w:szCs w:val="24"/>
        </w:rPr>
        <w:t>.4 -</w:t>
      </w:r>
      <w:r w:rsidR="00E0079E" w:rsidRPr="0057140F">
        <w:rPr>
          <w:rFonts w:ascii="Arial" w:hAnsi="Arial" w:cs="Arial"/>
          <w:sz w:val="24"/>
          <w:szCs w:val="24"/>
        </w:rPr>
        <w:t xml:space="preserve"> Ao tomarem conhecimento de qualquer irregularidade ou inadimplência por parte da EMPRESA VENCEDORA, os titulares da fiscalização deverão de imediato, comunicar por escrito ao órgão de Administração da CÂMARA MUNICIPAL DE QUATIS, que tomará as providências para que se apliquem as sanções previstas na lei, no Edital (caso houver), no Termo de Referência e no Contrato, </w:t>
      </w:r>
      <w:proofErr w:type="gramStart"/>
      <w:r w:rsidR="00E0079E" w:rsidRPr="0057140F">
        <w:rPr>
          <w:rFonts w:ascii="Arial" w:hAnsi="Arial" w:cs="Arial"/>
          <w:sz w:val="24"/>
          <w:szCs w:val="24"/>
        </w:rPr>
        <w:t>sob pena</w:t>
      </w:r>
      <w:proofErr w:type="gramEnd"/>
      <w:r w:rsidR="00E0079E" w:rsidRPr="0057140F">
        <w:rPr>
          <w:rFonts w:ascii="Arial" w:hAnsi="Arial" w:cs="Arial"/>
          <w:sz w:val="24"/>
          <w:szCs w:val="24"/>
        </w:rPr>
        <w:t xml:space="preserve"> de responsabilidade solidária pelos danos causados por sua omissão.</w:t>
      </w:r>
    </w:p>
    <w:p w:rsidR="00E0079E" w:rsidRPr="0057140F" w:rsidRDefault="00574C2D" w:rsidP="00E0079E">
      <w:pPr>
        <w:jc w:val="both"/>
        <w:rPr>
          <w:rFonts w:ascii="Arial" w:hAnsi="Arial" w:cs="Arial"/>
          <w:sz w:val="24"/>
          <w:szCs w:val="24"/>
        </w:rPr>
      </w:pPr>
      <w:r w:rsidRPr="00253BAE">
        <w:rPr>
          <w:rFonts w:ascii="Arial" w:hAnsi="Arial" w:cs="Arial"/>
          <w:b/>
          <w:sz w:val="24"/>
          <w:szCs w:val="24"/>
        </w:rPr>
        <w:t>13</w:t>
      </w:r>
      <w:r w:rsidR="00E0079E" w:rsidRPr="00253BAE">
        <w:rPr>
          <w:rFonts w:ascii="Arial" w:hAnsi="Arial" w:cs="Arial"/>
          <w:b/>
          <w:sz w:val="24"/>
          <w:szCs w:val="24"/>
        </w:rPr>
        <w:t>.5 -</w:t>
      </w:r>
      <w:r w:rsidR="00E0079E" w:rsidRPr="0057140F">
        <w:rPr>
          <w:rFonts w:ascii="Arial" w:hAnsi="Arial" w:cs="Arial"/>
          <w:sz w:val="24"/>
          <w:szCs w:val="24"/>
        </w:rPr>
        <w:t xml:space="preserve"> O fiscal designado terá como atribuições:</w:t>
      </w:r>
    </w:p>
    <w:p w:rsidR="00E0079E" w:rsidRPr="0057140F" w:rsidRDefault="00574C2D" w:rsidP="00E0079E">
      <w:pPr>
        <w:jc w:val="both"/>
        <w:rPr>
          <w:rFonts w:ascii="Arial" w:hAnsi="Arial" w:cs="Arial"/>
          <w:sz w:val="24"/>
          <w:szCs w:val="24"/>
        </w:rPr>
      </w:pPr>
      <w:r w:rsidRPr="001212C6">
        <w:rPr>
          <w:rFonts w:ascii="Arial" w:hAnsi="Arial" w:cs="Arial"/>
          <w:b/>
          <w:sz w:val="24"/>
          <w:szCs w:val="24"/>
        </w:rPr>
        <w:t>13</w:t>
      </w:r>
      <w:r w:rsidR="00E0079E" w:rsidRPr="001212C6">
        <w:rPr>
          <w:rFonts w:ascii="Arial" w:hAnsi="Arial" w:cs="Arial"/>
          <w:b/>
          <w:sz w:val="24"/>
          <w:szCs w:val="24"/>
        </w:rPr>
        <w:t>.5.1 -</w:t>
      </w:r>
      <w:r w:rsidR="00E0079E" w:rsidRPr="0057140F">
        <w:rPr>
          <w:rFonts w:ascii="Arial" w:hAnsi="Arial" w:cs="Arial"/>
          <w:sz w:val="24"/>
          <w:szCs w:val="24"/>
        </w:rPr>
        <w:t xml:space="preserve"> Abrir pasta específica para fiscalização e acompanhamento do contrato com o intuito de facilitar o arquivamento dos documentos exigidos para esse fim;</w:t>
      </w:r>
    </w:p>
    <w:p w:rsidR="00E0079E" w:rsidRPr="0057140F" w:rsidRDefault="00574C2D" w:rsidP="00E0079E">
      <w:pPr>
        <w:jc w:val="both"/>
        <w:rPr>
          <w:rFonts w:ascii="Arial" w:hAnsi="Arial" w:cs="Arial"/>
          <w:sz w:val="24"/>
          <w:szCs w:val="24"/>
        </w:rPr>
      </w:pPr>
      <w:r w:rsidRPr="001212C6">
        <w:rPr>
          <w:rFonts w:ascii="Arial" w:hAnsi="Arial" w:cs="Arial"/>
          <w:b/>
          <w:sz w:val="24"/>
          <w:szCs w:val="24"/>
        </w:rPr>
        <w:lastRenderedPageBreak/>
        <w:t>13</w:t>
      </w:r>
      <w:r w:rsidR="001212C6">
        <w:rPr>
          <w:rFonts w:ascii="Arial" w:hAnsi="Arial" w:cs="Arial"/>
          <w:b/>
          <w:sz w:val="24"/>
          <w:szCs w:val="24"/>
        </w:rPr>
        <w:t xml:space="preserve">.5.2 </w:t>
      </w:r>
      <w:r w:rsidR="00E0079E" w:rsidRPr="001212C6">
        <w:rPr>
          <w:rFonts w:ascii="Arial" w:hAnsi="Arial" w:cs="Arial"/>
          <w:b/>
          <w:sz w:val="24"/>
          <w:szCs w:val="24"/>
        </w:rPr>
        <w:t>-</w:t>
      </w:r>
      <w:r w:rsidR="00E0079E" w:rsidRPr="0057140F">
        <w:rPr>
          <w:rFonts w:ascii="Arial" w:hAnsi="Arial" w:cs="Arial"/>
          <w:sz w:val="24"/>
          <w:szCs w:val="24"/>
        </w:rPr>
        <w:t xml:space="preserve"> Receber, conferir e atestar as notas fiscais encaminhando-as, juntamente com as certidões de regularidade fiscal, previdenciária e trabalhista, em vigor, à unidade competente para posterior pagamento;</w:t>
      </w:r>
    </w:p>
    <w:p w:rsidR="00E0079E" w:rsidRPr="0057140F" w:rsidRDefault="00574C2D" w:rsidP="00E0079E">
      <w:pPr>
        <w:jc w:val="both"/>
        <w:rPr>
          <w:rFonts w:ascii="Arial" w:hAnsi="Arial" w:cs="Arial"/>
          <w:sz w:val="24"/>
          <w:szCs w:val="24"/>
        </w:rPr>
      </w:pPr>
      <w:r w:rsidRPr="001212C6">
        <w:rPr>
          <w:rFonts w:ascii="Arial" w:hAnsi="Arial" w:cs="Arial"/>
          <w:b/>
          <w:sz w:val="24"/>
          <w:szCs w:val="24"/>
        </w:rPr>
        <w:t>13</w:t>
      </w:r>
      <w:r w:rsidR="00E0079E" w:rsidRPr="001212C6">
        <w:rPr>
          <w:rFonts w:ascii="Arial" w:hAnsi="Arial" w:cs="Arial"/>
          <w:b/>
          <w:sz w:val="24"/>
          <w:szCs w:val="24"/>
        </w:rPr>
        <w:t>.5.3 -</w:t>
      </w:r>
      <w:r w:rsidR="00E0079E" w:rsidRPr="0057140F">
        <w:rPr>
          <w:rFonts w:ascii="Arial" w:hAnsi="Arial" w:cs="Arial"/>
          <w:sz w:val="24"/>
          <w:szCs w:val="24"/>
        </w:rPr>
        <w:t xml:space="preserve"> Solicitar à unidade competente esclarecimentos de dúvidas relativas ao contrato sob sua responsabilidade;</w:t>
      </w:r>
    </w:p>
    <w:p w:rsidR="00E0079E" w:rsidRPr="0057140F" w:rsidRDefault="00574C2D" w:rsidP="00E0079E">
      <w:pPr>
        <w:jc w:val="both"/>
        <w:rPr>
          <w:rFonts w:ascii="Arial" w:hAnsi="Arial" w:cs="Arial"/>
          <w:sz w:val="24"/>
          <w:szCs w:val="24"/>
        </w:rPr>
      </w:pPr>
      <w:r w:rsidRPr="001212C6">
        <w:rPr>
          <w:rFonts w:ascii="Arial" w:hAnsi="Arial" w:cs="Arial"/>
          <w:b/>
          <w:sz w:val="24"/>
          <w:szCs w:val="24"/>
        </w:rPr>
        <w:t>13</w:t>
      </w:r>
      <w:r w:rsidR="00E0079E" w:rsidRPr="001212C6">
        <w:rPr>
          <w:rFonts w:ascii="Arial" w:hAnsi="Arial" w:cs="Arial"/>
          <w:b/>
          <w:sz w:val="24"/>
          <w:szCs w:val="24"/>
        </w:rPr>
        <w:t>.5.4 -</w:t>
      </w:r>
      <w:r w:rsidR="00E0079E" w:rsidRPr="0057140F">
        <w:rPr>
          <w:rFonts w:ascii="Arial" w:hAnsi="Arial" w:cs="Arial"/>
          <w:sz w:val="24"/>
          <w:szCs w:val="24"/>
        </w:rPr>
        <w:t xml:space="preserve"> Confrontar os preços e quantidades constantes da nota fiscal com os estabelecidos neste Termo de Referência e no Contrato;</w:t>
      </w:r>
    </w:p>
    <w:p w:rsidR="00E0079E" w:rsidRPr="0057140F" w:rsidRDefault="00574C2D" w:rsidP="00E0079E">
      <w:pPr>
        <w:jc w:val="both"/>
        <w:rPr>
          <w:rFonts w:ascii="Arial" w:hAnsi="Arial" w:cs="Arial"/>
          <w:sz w:val="24"/>
          <w:szCs w:val="24"/>
        </w:rPr>
      </w:pPr>
      <w:r w:rsidRPr="001212C6">
        <w:rPr>
          <w:rFonts w:ascii="Arial" w:hAnsi="Arial" w:cs="Arial"/>
          <w:b/>
          <w:sz w:val="24"/>
          <w:szCs w:val="24"/>
        </w:rPr>
        <w:t>13</w:t>
      </w:r>
      <w:r w:rsidR="00E0079E" w:rsidRPr="001212C6">
        <w:rPr>
          <w:rFonts w:ascii="Arial" w:hAnsi="Arial" w:cs="Arial"/>
          <w:b/>
          <w:sz w:val="24"/>
          <w:szCs w:val="24"/>
        </w:rPr>
        <w:t>.5.5 -</w:t>
      </w:r>
      <w:r w:rsidR="00E0079E" w:rsidRPr="0057140F">
        <w:rPr>
          <w:rFonts w:ascii="Arial" w:hAnsi="Arial" w:cs="Arial"/>
          <w:sz w:val="24"/>
          <w:szCs w:val="24"/>
        </w:rPr>
        <w:t xml:space="preserve"> Fiscalizar o cumprimento das metas previamente estabelecidas neste Termo de Referência, devendo comunicar formalmente à empresa o descumprimento das mesmas;</w:t>
      </w:r>
    </w:p>
    <w:p w:rsidR="00E0079E" w:rsidRPr="0057140F" w:rsidRDefault="00574C2D" w:rsidP="00E0079E">
      <w:pPr>
        <w:jc w:val="both"/>
        <w:rPr>
          <w:rFonts w:ascii="Arial" w:hAnsi="Arial" w:cs="Arial"/>
          <w:sz w:val="24"/>
          <w:szCs w:val="24"/>
        </w:rPr>
      </w:pPr>
      <w:r w:rsidRPr="001212C6">
        <w:rPr>
          <w:rFonts w:ascii="Arial" w:hAnsi="Arial" w:cs="Arial"/>
          <w:b/>
          <w:sz w:val="24"/>
          <w:szCs w:val="24"/>
        </w:rPr>
        <w:t>13</w:t>
      </w:r>
      <w:r w:rsidR="00E0079E" w:rsidRPr="001212C6">
        <w:rPr>
          <w:rFonts w:ascii="Arial" w:hAnsi="Arial" w:cs="Arial"/>
          <w:b/>
          <w:sz w:val="24"/>
          <w:szCs w:val="24"/>
        </w:rPr>
        <w:t>.5.6 -</w:t>
      </w:r>
      <w:r w:rsidR="00E0079E" w:rsidRPr="0057140F">
        <w:rPr>
          <w:rFonts w:ascii="Arial" w:hAnsi="Arial" w:cs="Arial"/>
          <w:sz w:val="24"/>
          <w:szCs w:val="24"/>
        </w:rPr>
        <w:t xml:space="preserve"> Anexar aos autos do processo correspondente, cópias dos documentos escritos que comprovem as comunicações/solicitações de providências;</w:t>
      </w:r>
    </w:p>
    <w:p w:rsidR="00E0079E" w:rsidRPr="0057140F" w:rsidRDefault="00574C2D" w:rsidP="00E0079E">
      <w:pPr>
        <w:jc w:val="both"/>
        <w:rPr>
          <w:rFonts w:ascii="Arial" w:hAnsi="Arial" w:cs="Arial"/>
          <w:sz w:val="24"/>
          <w:szCs w:val="24"/>
        </w:rPr>
      </w:pPr>
      <w:r w:rsidRPr="001212C6">
        <w:rPr>
          <w:rFonts w:ascii="Arial" w:hAnsi="Arial" w:cs="Arial"/>
          <w:b/>
          <w:sz w:val="24"/>
          <w:szCs w:val="24"/>
        </w:rPr>
        <w:t>13</w:t>
      </w:r>
      <w:r w:rsidR="00E0079E" w:rsidRPr="001212C6">
        <w:rPr>
          <w:rFonts w:ascii="Arial" w:hAnsi="Arial" w:cs="Arial"/>
          <w:b/>
          <w:sz w:val="24"/>
          <w:szCs w:val="24"/>
        </w:rPr>
        <w:t>.5.7 -</w:t>
      </w:r>
      <w:r w:rsidR="00E0079E" w:rsidRPr="0057140F">
        <w:rPr>
          <w:rFonts w:ascii="Arial" w:hAnsi="Arial" w:cs="Arial"/>
          <w:sz w:val="24"/>
          <w:szCs w:val="24"/>
        </w:rPr>
        <w:t xml:space="preserve"> Comunicar à Administração o descumprimento dos prazos, demandas e metas previamente estabelecidos, para efeito de glosa e aplicação de penalidade, se for o caso;</w:t>
      </w:r>
    </w:p>
    <w:p w:rsidR="00E0079E" w:rsidRPr="0057140F" w:rsidRDefault="00574C2D" w:rsidP="00E0079E">
      <w:pPr>
        <w:jc w:val="both"/>
        <w:rPr>
          <w:rFonts w:ascii="Arial" w:hAnsi="Arial" w:cs="Arial"/>
          <w:sz w:val="24"/>
          <w:szCs w:val="24"/>
        </w:rPr>
      </w:pPr>
      <w:r w:rsidRPr="001212C6">
        <w:rPr>
          <w:rFonts w:ascii="Arial" w:hAnsi="Arial" w:cs="Arial"/>
          <w:b/>
          <w:sz w:val="24"/>
          <w:szCs w:val="24"/>
        </w:rPr>
        <w:t>13</w:t>
      </w:r>
      <w:r w:rsidR="00E0079E" w:rsidRPr="001212C6">
        <w:rPr>
          <w:rFonts w:ascii="Arial" w:hAnsi="Arial" w:cs="Arial"/>
          <w:b/>
          <w:sz w:val="24"/>
          <w:szCs w:val="24"/>
        </w:rPr>
        <w:t>.5.8 -</w:t>
      </w:r>
      <w:r w:rsidR="00E0079E" w:rsidRPr="0057140F">
        <w:rPr>
          <w:rFonts w:ascii="Arial" w:hAnsi="Arial" w:cs="Arial"/>
          <w:sz w:val="24"/>
          <w:szCs w:val="24"/>
        </w:rPr>
        <w:t xml:space="preserve"> Verificar a conformidade da execução contratual com as normas especificadas e se os procedimentos e materiais empregados são adequados para garantir a qualidade desejada dos serviços, ordenando à EMPRESA VENCEDORA corrigir, refazer ou reconstruir as partes do serviço, objeto deste processo, executados com erros, imperfeições ou em desacordo com as especificações;</w:t>
      </w:r>
    </w:p>
    <w:p w:rsidR="00E0079E" w:rsidRPr="0057140F" w:rsidRDefault="00574C2D" w:rsidP="00E0079E">
      <w:pPr>
        <w:jc w:val="both"/>
        <w:rPr>
          <w:rFonts w:ascii="Arial" w:hAnsi="Arial" w:cs="Arial"/>
          <w:sz w:val="24"/>
          <w:szCs w:val="24"/>
        </w:rPr>
      </w:pPr>
      <w:r w:rsidRPr="001212C6">
        <w:rPr>
          <w:rFonts w:ascii="Arial" w:hAnsi="Arial" w:cs="Arial"/>
          <w:b/>
          <w:sz w:val="24"/>
          <w:szCs w:val="24"/>
        </w:rPr>
        <w:t>13</w:t>
      </w:r>
      <w:r w:rsidR="00E0079E" w:rsidRPr="001212C6">
        <w:rPr>
          <w:rFonts w:ascii="Arial" w:hAnsi="Arial" w:cs="Arial"/>
          <w:b/>
          <w:sz w:val="24"/>
          <w:szCs w:val="24"/>
        </w:rPr>
        <w:t>.5.9 -</w:t>
      </w:r>
      <w:r w:rsidR="00E0079E" w:rsidRPr="0057140F">
        <w:rPr>
          <w:rFonts w:ascii="Arial" w:hAnsi="Arial" w:cs="Arial"/>
          <w:sz w:val="24"/>
          <w:szCs w:val="24"/>
        </w:rPr>
        <w:t xml:space="preserve"> Acompanhar e aprovar os serviços executados, atestando o recebimento definitivo do objeto contratado;</w:t>
      </w:r>
    </w:p>
    <w:p w:rsidR="00E0079E" w:rsidRPr="0057140F" w:rsidRDefault="00574C2D" w:rsidP="00E0079E">
      <w:pPr>
        <w:jc w:val="both"/>
        <w:rPr>
          <w:rFonts w:ascii="Arial" w:hAnsi="Arial" w:cs="Arial"/>
          <w:sz w:val="24"/>
          <w:szCs w:val="24"/>
        </w:rPr>
      </w:pPr>
      <w:r w:rsidRPr="001212C6">
        <w:rPr>
          <w:rFonts w:ascii="Arial" w:hAnsi="Arial" w:cs="Arial"/>
          <w:b/>
          <w:sz w:val="24"/>
          <w:szCs w:val="24"/>
        </w:rPr>
        <w:t>13</w:t>
      </w:r>
      <w:r w:rsidR="00E0079E" w:rsidRPr="001212C6">
        <w:rPr>
          <w:rFonts w:ascii="Arial" w:hAnsi="Arial" w:cs="Arial"/>
          <w:b/>
          <w:sz w:val="24"/>
          <w:szCs w:val="24"/>
        </w:rPr>
        <w:t>.5.10 -</w:t>
      </w:r>
      <w:r w:rsidR="00E0079E" w:rsidRPr="0057140F">
        <w:rPr>
          <w:rFonts w:ascii="Arial" w:hAnsi="Arial" w:cs="Arial"/>
          <w:sz w:val="24"/>
          <w:szCs w:val="24"/>
        </w:rPr>
        <w:t xml:space="preserve"> Controlar o prazo de vigência do instrumento contratual sob sua responsabilidade e solicitar à autoridade superior imediata, sempre que necessário, as medidas necessárias a não solução de continuidade da prestação do serviço;</w:t>
      </w:r>
    </w:p>
    <w:p w:rsidR="00E0079E" w:rsidRPr="0057140F" w:rsidRDefault="00574C2D" w:rsidP="00E0079E">
      <w:pPr>
        <w:jc w:val="both"/>
        <w:rPr>
          <w:rFonts w:ascii="Arial" w:hAnsi="Arial" w:cs="Arial"/>
          <w:sz w:val="24"/>
          <w:szCs w:val="24"/>
        </w:rPr>
      </w:pPr>
      <w:r w:rsidRPr="001212C6">
        <w:rPr>
          <w:rFonts w:ascii="Arial" w:hAnsi="Arial" w:cs="Arial"/>
          <w:b/>
          <w:sz w:val="24"/>
          <w:szCs w:val="24"/>
        </w:rPr>
        <w:t>13</w:t>
      </w:r>
      <w:r w:rsidR="00E0079E" w:rsidRPr="001212C6">
        <w:rPr>
          <w:rFonts w:ascii="Arial" w:hAnsi="Arial" w:cs="Arial"/>
          <w:b/>
          <w:sz w:val="24"/>
          <w:szCs w:val="24"/>
        </w:rPr>
        <w:t>.5.11 -</w:t>
      </w:r>
      <w:r w:rsidR="00E0079E" w:rsidRPr="0057140F">
        <w:rPr>
          <w:rFonts w:ascii="Arial" w:hAnsi="Arial" w:cs="Arial"/>
          <w:sz w:val="24"/>
          <w:szCs w:val="24"/>
        </w:rPr>
        <w:t xml:space="preserve"> Comunicar ao Secretário da Câmara, formalmente, e em tempo hábil, irregularidades cometidas pela EMPRESA VENCEDORA e passíveis de penalidade, após os contatos prévios com a terceirizada;</w:t>
      </w:r>
    </w:p>
    <w:p w:rsidR="00E0079E" w:rsidRPr="00DA4903" w:rsidRDefault="00574C2D" w:rsidP="00E0079E">
      <w:pPr>
        <w:jc w:val="both"/>
        <w:rPr>
          <w:rFonts w:ascii="Arial" w:hAnsi="Arial" w:cs="Arial"/>
          <w:sz w:val="24"/>
          <w:szCs w:val="24"/>
        </w:rPr>
      </w:pPr>
      <w:r w:rsidRPr="001212C6">
        <w:rPr>
          <w:rFonts w:ascii="Arial" w:hAnsi="Arial" w:cs="Arial"/>
          <w:b/>
          <w:sz w:val="24"/>
          <w:szCs w:val="24"/>
        </w:rPr>
        <w:t>13</w:t>
      </w:r>
      <w:r w:rsidR="00E0079E" w:rsidRPr="001212C6">
        <w:rPr>
          <w:rFonts w:ascii="Arial" w:hAnsi="Arial" w:cs="Arial"/>
          <w:b/>
          <w:sz w:val="24"/>
          <w:szCs w:val="24"/>
        </w:rPr>
        <w:t>.5.12 -</w:t>
      </w:r>
      <w:r w:rsidR="00E0079E" w:rsidRPr="0057140F">
        <w:rPr>
          <w:rFonts w:ascii="Arial" w:hAnsi="Arial" w:cs="Arial"/>
          <w:sz w:val="24"/>
          <w:szCs w:val="24"/>
        </w:rPr>
        <w:t xml:space="preserve"> Informar à unidade de programação orçamentária e financeira, sempre que as obrigações financeiras não forem liquidadas dentro do prazo estipulado neste Termo de Referência, a fim de que aquela unidade possa planejar a obtenção de reforço, cancelamento e/ou inscrição de saldos de empenho à conta de restos a pagar, se for o </w:t>
      </w:r>
      <w:proofErr w:type="gramStart"/>
      <w:r w:rsidR="00E0079E" w:rsidRPr="0057140F">
        <w:rPr>
          <w:rFonts w:ascii="Arial" w:hAnsi="Arial" w:cs="Arial"/>
          <w:sz w:val="24"/>
          <w:szCs w:val="24"/>
        </w:rPr>
        <w:t>caso</w:t>
      </w:r>
      <w:proofErr w:type="gramEnd"/>
    </w:p>
    <w:p w:rsidR="00E0079E" w:rsidRPr="0057140F" w:rsidRDefault="00E0079E" w:rsidP="00E0079E">
      <w:pPr>
        <w:pStyle w:val="Default"/>
        <w:numPr>
          <w:ilvl w:val="0"/>
          <w:numId w:val="3"/>
        </w:numPr>
        <w:ind w:left="709"/>
        <w:jc w:val="both"/>
        <w:rPr>
          <w:b/>
          <w:color w:val="auto"/>
        </w:rPr>
      </w:pPr>
      <w:r w:rsidRPr="0057140F">
        <w:rPr>
          <w:b/>
          <w:color w:val="auto"/>
        </w:rPr>
        <w:lastRenderedPageBreak/>
        <w:t>DAS OBRIGAÇÕES DA CONTRATADA</w:t>
      </w:r>
    </w:p>
    <w:p w:rsidR="00E0079E" w:rsidRPr="0057140F" w:rsidRDefault="00E0079E" w:rsidP="00E0079E">
      <w:pPr>
        <w:pStyle w:val="Default"/>
        <w:ind w:left="709"/>
        <w:jc w:val="both"/>
        <w:rPr>
          <w:b/>
          <w:color w:val="auto"/>
        </w:rPr>
      </w:pPr>
    </w:p>
    <w:p w:rsidR="00E0079E" w:rsidRPr="0057140F" w:rsidRDefault="00574C2D" w:rsidP="00E0079E">
      <w:pPr>
        <w:jc w:val="both"/>
        <w:rPr>
          <w:rFonts w:ascii="Arial" w:hAnsi="Arial" w:cs="Arial"/>
          <w:sz w:val="24"/>
          <w:szCs w:val="24"/>
        </w:rPr>
      </w:pPr>
      <w:r w:rsidRPr="001212C6">
        <w:rPr>
          <w:rFonts w:ascii="Arial" w:hAnsi="Arial" w:cs="Arial"/>
          <w:b/>
          <w:sz w:val="24"/>
          <w:szCs w:val="24"/>
        </w:rPr>
        <w:t>14</w:t>
      </w:r>
      <w:r w:rsidR="00E0079E" w:rsidRPr="001212C6">
        <w:rPr>
          <w:rFonts w:ascii="Arial" w:hAnsi="Arial" w:cs="Arial"/>
          <w:b/>
          <w:sz w:val="24"/>
          <w:szCs w:val="24"/>
        </w:rPr>
        <w:t>.1 -</w:t>
      </w:r>
      <w:r w:rsidR="00E0079E" w:rsidRPr="0057140F">
        <w:rPr>
          <w:rFonts w:ascii="Arial" w:hAnsi="Arial" w:cs="Arial"/>
          <w:sz w:val="24"/>
          <w:szCs w:val="24"/>
        </w:rPr>
        <w:t xml:space="preserve"> Dentre outras, inerentes à fiel execução do Contrato, caberá à EMPRESA VENCEDORA o cumprimento das seguintes obrigações:</w:t>
      </w:r>
    </w:p>
    <w:p w:rsidR="00E0079E" w:rsidRPr="0057140F" w:rsidRDefault="00574C2D" w:rsidP="00E0079E">
      <w:pPr>
        <w:jc w:val="both"/>
        <w:rPr>
          <w:rFonts w:ascii="Arial" w:hAnsi="Arial" w:cs="Arial"/>
          <w:sz w:val="24"/>
          <w:szCs w:val="24"/>
        </w:rPr>
      </w:pPr>
      <w:r w:rsidRPr="001212C6">
        <w:rPr>
          <w:rFonts w:ascii="Arial" w:hAnsi="Arial" w:cs="Arial"/>
          <w:b/>
          <w:sz w:val="24"/>
          <w:szCs w:val="24"/>
        </w:rPr>
        <w:t>14</w:t>
      </w:r>
      <w:r w:rsidR="00E0079E" w:rsidRPr="001212C6">
        <w:rPr>
          <w:rFonts w:ascii="Arial" w:hAnsi="Arial" w:cs="Arial"/>
          <w:b/>
          <w:sz w:val="24"/>
          <w:szCs w:val="24"/>
        </w:rPr>
        <w:t>.1.1 -</w:t>
      </w:r>
      <w:r w:rsidR="00E0079E" w:rsidRPr="0057140F">
        <w:rPr>
          <w:rFonts w:ascii="Arial" w:hAnsi="Arial" w:cs="Arial"/>
          <w:sz w:val="24"/>
          <w:szCs w:val="24"/>
        </w:rPr>
        <w:t xml:space="preserve"> Efetuar os serviços dentro das especificações e/ou condições constantes da Proposta Vencedora;</w:t>
      </w:r>
    </w:p>
    <w:p w:rsidR="00E0079E" w:rsidRPr="0057140F" w:rsidRDefault="00574C2D" w:rsidP="00E0079E">
      <w:pPr>
        <w:jc w:val="both"/>
        <w:rPr>
          <w:rFonts w:ascii="Arial" w:hAnsi="Arial" w:cs="Arial"/>
          <w:sz w:val="24"/>
          <w:szCs w:val="24"/>
        </w:rPr>
      </w:pPr>
      <w:r w:rsidRPr="001212C6">
        <w:rPr>
          <w:rFonts w:ascii="Arial" w:hAnsi="Arial" w:cs="Arial"/>
          <w:b/>
          <w:sz w:val="24"/>
          <w:szCs w:val="24"/>
        </w:rPr>
        <w:t>14</w:t>
      </w:r>
      <w:r w:rsidR="00E0079E" w:rsidRPr="001212C6">
        <w:rPr>
          <w:rFonts w:ascii="Arial" w:hAnsi="Arial" w:cs="Arial"/>
          <w:b/>
          <w:sz w:val="24"/>
          <w:szCs w:val="24"/>
        </w:rPr>
        <w:t>.1.2 -</w:t>
      </w:r>
      <w:r w:rsidR="00E0079E" w:rsidRPr="0057140F">
        <w:rPr>
          <w:rFonts w:ascii="Arial" w:hAnsi="Arial" w:cs="Arial"/>
          <w:sz w:val="24"/>
          <w:szCs w:val="24"/>
        </w:rPr>
        <w:t xml:space="preserve"> Executar diretamente o objeto, sem transferência de responsabilidades ou subcontratações não autorizadas pela CÂMARA MUNICIPAL DE QUATIS;</w:t>
      </w:r>
    </w:p>
    <w:p w:rsidR="00E0079E" w:rsidRPr="0057140F" w:rsidRDefault="00574C2D" w:rsidP="00E0079E">
      <w:pPr>
        <w:jc w:val="both"/>
        <w:rPr>
          <w:rFonts w:ascii="Arial" w:hAnsi="Arial" w:cs="Arial"/>
          <w:sz w:val="24"/>
          <w:szCs w:val="24"/>
        </w:rPr>
      </w:pPr>
      <w:r w:rsidRPr="001212C6">
        <w:rPr>
          <w:rFonts w:ascii="Arial" w:hAnsi="Arial" w:cs="Arial"/>
          <w:b/>
          <w:sz w:val="24"/>
          <w:szCs w:val="24"/>
        </w:rPr>
        <w:t>14</w:t>
      </w:r>
      <w:r w:rsidR="00E0079E" w:rsidRPr="001212C6">
        <w:rPr>
          <w:rFonts w:ascii="Arial" w:hAnsi="Arial" w:cs="Arial"/>
          <w:b/>
          <w:sz w:val="24"/>
          <w:szCs w:val="24"/>
        </w:rPr>
        <w:t>.1.3 -</w:t>
      </w:r>
      <w:r w:rsidR="00E0079E" w:rsidRPr="0057140F">
        <w:rPr>
          <w:rFonts w:ascii="Arial" w:hAnsi="Arial" w:cs="Arial"/>
          <w:sz w:val="24"/>
          <w:szCs w:val="24"/>
        </w:rPr>
        <w:t xml:space="preserve"> Assinar o instrumento contratual no prazo de até 05 (cinco) dias, a contar do recebimento da comunicação formal da Administração convocando para esse fim;</w:t>
      </w:r>
    </w:p>
    <w:p w:rsidR="00E0079E" w:rsidRPr="0057140F" w:rsidRDefault="00574C2D" w:rsidP="00E0079E">
      <w:pPr>
        <w:jc w:val="both"/>
        <w:rPr>
          <w:rFonts w:ascii="Arial" w:hAnsi="Arial" w:cs="Arial"/>
          <w:sz w:val="24"/>
          <w:szCs w:val="24"/>
        </w:rPr>
      </w:pPr>
      <w:r w:rsidRPr="001212C6">
        <w:rPr>
          <w:rFonts w:ascii="Arial" w:hAnsi="Arial" w:cs="Arial"/>
          <w:b/>
          <w:sz w:val="24"/>
          <w:szCs w:val="24"/>
        </w:rPr>
        <w:t>14</w:t>
      </w:r>
      <w:r w:rsidR="00E0079E" w:rsidRPr="001212C6">
        <w:rPr>
          <w:rFonts w:ascii="Arial" w:hAnsi="Arial" w:cs="Arial"/>
          <w:b/>
          <w:sz w:val="24"/>
          <w:szCs w:val="24"/>
        </w:rPr>
        <w:t>.1.4 -</w:t>
      </w:r>
      <w:r w:rsidR="00E0079E" w:rsidRPr="0057140F">
        <w:rPr>
          <w:rFonts w:ascii="Arial" w:hAnsi="Arial" w:cs="Arial"/>
          <w:sz w:val="24"/>
          <w:szCs w:val="24"/>
        </w:rPr>
        <w:t xml:space="preserve"> Aceitar a Fiscalização da CÂMARA MUNICIPAL DE QUATIS, através de seus servidores/técnicos ou por terceiros, por este constituído;</w:t>
      </w:r>
    </w:p>
    <w:p w:rsidR="00E0079E" w:rsidRPr="0057140F" w:rsidRDefault="00574C2D" w:rsidP="00E0079E">
      <w:pPr>
        <w:jc w:val="both"/>
        <w:rPr>
          <w:rFonts w:ascii="Arial" w:hAnsi="Arial" w:cs="Arial"/>
          <w:sz w:val="24"/>
          <w:szCs w:val="24"/>
        </w:rPr>
      </w:pPr>
      <w:r w:rsidRPr="001212C6">
        <w:rPr>
          <w:rFonts w:ascii="Arial" w:hAnsi="Arial" w:cs="Arial"/>
          <w:b/>
          <w:sz w:val="24"/>
          <w:szCs w:val="24"/>
        </w:rPr>
        <w:t>14</w:t>
      </w:r>
      <w:r w:rsidR="00E0079E" w:rsidRPr="001212C6">
        <w:rPr>
          <w:rFonts w:ascii="Arial" w:hAnsi="Arial" w:cs="Arial"/>
          <w:b/>
          <w:sz w:val="24"/>
          <w:szCs w:val="24"/>
        </w:rPr>
        <w:t>.1.5 -</w:t>
      </w:r>
      <w:r w:rsidR="00E0079E" w:rsidRPr="0057140F">
        <w:rPr>
          <w:rFonts w:ascii="Arial" w:hAnsi="Arial" w:cs="Arial"/>
          <w:sz w:val="24"/>
          <w:szCs w:val="24"/>
        </w:rPr>
        <w:t xml:space="preserve"> Atender prontamente todas as solicitações da Câmara constante neste Termo de Referência e outras estabelecidas no Contrato;</w:t>
      </w:r>
    </w:p>
    <w:p w:rsidR="00E0079E" w:rsidRPr="0057140F" w:rsidRDefault="00574C2D" w:rsidP="00E0079E">
      <w:pPr>
        <w:jc w:val="both"/>
        <w:rPr>
          <w:rFonts w:ascii="Arial" w:hAnsi="Arial" w:cs="Arial"/>
          <w:sz w:val="24"/>
          <w:szCs w:val="24"/>
        </w:rPr>
      </w:pPr>
      <w:r w:rsidRPr="001212C6">
        <w:rPr>
          <w:rFonts w:ascii="Arial" w:hAnsi="Arial" w:cs="Arial"/>
          <w:b/>
          <w:sz w:val="24"/>
          <w:szCs w:val="24"/>
        </w:rPr>
        <w:t>14</w:t>
      </w:r>
      <w:r w:rsidR="00E0079E" w:rsidRPr="001212C6">
        <w:rPr>
          <w:rFonts w:ascii="Arial" w:hAnsi="Arial" w:cs="Arial"/>
          <w:b/>
          <w:sz w:val="24"/>
          <w:szCs w:val="24"/>
        </w:rPr>
        <w:t>.1.6 -</w:t>
      </w:r>
      <w:r w:rsidR="00E0079E" w:rsidRPr="0057140F">
        <w:rPr>
          <w:rFonts w:ascii="Arial" w:hAnsi="Arial" w:cs="Arial"/>
          <w:sz w:val="24"/>
          <w:szCs w:val="24"/>
        </w:rPr>
        <w:t xml:space="preserve"> Arcar com os custos de ferramentas e equipamento necessário à execução do objeto, cujos valores deverão estar inclusos no preço total da proposta;</w:t>
      </w:r>
    </w:p>
    <w:p w:rsidR="00E0079E" w:rsidRPr="0057140F" w:rsidRDefault="00574C2D" w:rsidP="00E0079E">
      <w:pPr>
        <w:jc w:val="both"/>
        <w:rPr>
          <w:rFonts w:ascii="Arial" w:hAnsi="Arial" w:cs="Arial"/>
          <w:sz w:val="24"/>
          <w:szCs w:val="24"/>
        </w:rPr>
      </w:pPr>
      <w:r w:rsidRPr="001212C6">
        <w:rPr>
          <w:rFonts w:ascii="Arial" w:hAnsi="Arial" w:cs="Arial"/>
          <w:b/>
          <w:sz w:val="24"/>
          <w:szCs w:val="24"/>
        </w:rPr>
        <w:t>14</w:t>
      </w:r>
      <w:r w:rsidR="00E0079E" w:rsidRPr="001212C6">
        <w:rPr>
          <w:rFonts w:ascii="Arial" w:hAnsi="Arial" w:cs="Arial"/>
          <w:b/>
          <w:sz w:val="24"/>
          <w:szCs w:val="24"/>
        </w:rPr>
        <w:t>.1.7 -</w:t>
      </w:r>
      <w:r w:rsidR="00E0079E" w:rsidRPr="0057140F">
        <w:rPr>
          <w:rFonts w:ascii="Arial" w:hAnsi="Arial" w:cs="Arial"/>
          <w:sz w:val="24"/>
          <w:szCs w:val="24"/>
        </w:rPr>
        <w:t xml:space="preserve"> O pagamento ou a liquidação do valor contratado por parte da CÂMARA MUNICIPAL DE QUATIS não isentará a EMPRESA VENCEDORA de suas obrigações e responsabilidades pelos serviços executados, especialmente aqueles relacionados com </w:t>
      </w:r>
      <w:r w:rsidR="00002DD2" w:rsidRPr="0057140F">
        <w:rPr>
          <w:rFonts w:ascii="Arial" w:hAnsi="Arial" w:cs="Arial"/>
          <w:sz w:val="24"/>
          <w:szCs w:val="24"/>
        </w:rPr>
        <w:t>a qualidade dos materiais utilizada</w:t>
      </w:r>
      <w:r w:rsidR="00E0079E" w:rsidRPr="0057140F">
        <w:rPr>
          <w:rFonts w:ascii="Arial" w:hAnsi="Arial" w:cs="Arial"/>
          <w:sz w:val="24"/>
          <w:szCs w:val="24"/>
        </w:rPr>
        <w:t>;</w:t>
      </w:r>
    </w:p>
    <w:p w:rsidR="00E0079E" w:rsidRPr="0057140F" w:rsidRDefault="00574C2D" w:rsidP="00E0079E">
      <w:pPr>
        <w:jc w:val="both"/>
        <w:rPr>
          <w:rFonts w:ascii="Arial" w:hAnsi="Arial" w:cs="Arial"/>
          <w:sz w:val="24"/>
          <w:szCs w:val="24"/>
        </w:rPr>
      </w:pPr>
      <w:r w:rsidRPr="001212C6">
        <w:rPr>
          <w:rFonts w:ascii="Arial" w:hAnsi="Arial" w:cs="Arial"/>
          <w:b/>
          <w:sz w:val="24"/>
          <w:szCs w:val="24"/>
        </w:rPr>
        <w:t>14</w:t>
      </w:r>
      <w:r w:rsidR="00E0079E" w:rsidRPr="001212C6">
        <w:rPr>
          <w:rFonts w:ascii="Arial" w:hAnsi="Arial" w:cs="Arial"/>
          <w:b/>
          <w:sz w:val="24"/>
          <w:szCs w:val="24"/>
        </w:rPr>
        <w:t>.1.8 -</w:t>
      </w:r>
      <w:r w:rsidR="00E0079E" w:rsidRPr="0057140F">
        <w:rPr>
          <w:rFonts w:ascii="Arial" w:hAnsi="Arial" w:cs="Arial"/>
          <w:sz w:val="24"/>
          <w:szCs w:val="24"/>
        </w:rPr>
        <w:t xml:space="preserve"> Responsabilizar-se integralmente pelo objeto contratado, nas quantidades e padrões estabelecidos, vindo a responder pelos danos causados diretamente à Câmara ou a terceiros, decorrentes de sua culpa ou dolo, nos termos da legislação vigente, não excluindo ou reduzindo essa responsabilidade à fiscalização ou acompanhamento pelo órgão interessado, conforme determina o art. 70 da Lei nº 8.666/1993, especialmente no que se refere a prejuízos causados por erros quantitativos ou financeiros da planilha orçamentária elaborada pela EMPRESA VENCEDORA;</w:t>
      </w:r>
    </w:p>
    <w:p w:rsidR="00E0079E" w:rsidRPr="0057140F" w:rsidRDefault="00574C2D" w:rsidP="00E0079E">
      <w:pPr>
        <w:jc w:val="both"/>
        <w:rPr>
          <w:rFonts w:ascii="Arial" w:hAnsi="Arial" w:cs="Arial"/>
          <w:sz w:val="24"/>
          <w:szCs w:val="24"/>
        </w:rPr>
      </w:pPr>
      <w:r w:rsidRPr="001212C6">
        <w:rPr>
          <w:rFonts w:ascii="Arial" w:hAnsi="Arial" w:cs="Arial"/>
          <w:b/>
          <w:sz w:val="24"/>
          <w:szCs w:val="24"/>
        </w:rPr>
        <w:t>14</w:t>
      </w:r>
      <w:r w:rsidR="00E0079E" w:rsidRPr="001212C6">
        <w:rPr>
          <w:rFonts w:ascii="Arial" w:hAnsi="Arial" w:cs="Arial"/>
          <w:b/>
          <w:sz w:val="24"/>
          <w:szCs w:val="24"/>
        </w:rPr>
        <w:t>.1.9 -</w:t>
      </w:r>
      <w:r w:rsidR="00E0079E" w:rsidRPr="0057140F">
        <w:rPr>
          <w:rFonts w:ascii="Arial" w:hAnsi="Arial" w:cs="Arial"/>
          <w:sz w:val="24"/>
          <w:szCs w:val="24"/>
        </w:rPr>
        <w:t xml:space="preserve"> Responsabilizar-se pelos encargos trabalhistas, previdenciários, fiscais e comerciais resultantes da execução do objeto deste Termo de Referência (art. 71 da Lei nº 8.666/1993), e ainda os encargos decorrentes da aprovação e licenciamento junto aos Órgãos próprios (caso houver) para execução dos serviços contatados;</w:t>
      </w:r>
    </w:p>
    <w:p w:rsidR="00E0079E" w:rsidRPr="0057140F" w:rsidRDefault="00574C2D" w:rsidP="00E0079E">
      <w:pPr>
        <w:jc w:val="both"/>
        <w:rPr>
          <w:rFonts w:ascii="Arial" w:hAnsi="Arial" w:cs="Arial"/>
          <w:sz w:val="24"/>
          <w:szCs w:val="24"/>
        </w:rPr>
      </w:pPr>
      <w:r w:rsidRPr="001212C6">
        <w:rPr>
          <w:rFonts w:ascii="Arial" w:hAnsi="Arial" w:cs="Arial"/>
          <w:b/>
          <w:sz w:val="24"/>
          <w:szCs w:val="24"/>
        </w:rPr>
        <w:lastRenderedPageBreak/>
        <w:t>14</w:t>
      </w:r>
      <w:r w:rsidR="00E0079E" w:rsidRPr="001212C6">
        <w:rPr>
          <w:rFonts w:ascii="Arial" w:hAnsi="Arial" w:cs="Arial"/>
          <w:b/>
          <w:sz w:val="24"/>
          <w:szCs w:val="24"/>
        </w:rPr>
        <w:t>.1.10 -</w:t>
      </w:r>
      <w:r w:rsidR="00E0079E" w:rsidRPr="0057140F">
        <w:rPr>
          <w:rFonts w:ascii="Arial" w:hAnsi="Arial" w:cs="Arial"/>
          <w:sz w:val="24"/>
          <w:szCs w:val="24"/>
        </w:rPr>
        <w:t xml:space="preserve"> Comunicar à CÂMARA MUNICIPAL DE QUATIS, por escrito, qualquer anormalidade de caráter urgente e prestar os esclarecimentos necessários;</w:t>
      </w:r>
    </w:p>
    <w:p w:rsidR="00E0079E" w:rsidRPr="0057140F" w:rsidRDefault="00574C2D" w:rsidP="00E0079E">
      <w:pPr>
        <w:jc w:val="both"/>
        <w:rPr>
          <w:rFonts w:ascii="Arial" w:hAnsi="Arial" w:cs="Arial"/>
          <w:sz w:val="24"/>
          <w:szCs w:val="24"/>
        </w:rPr>
      </w:pPr>
      <w:r w:rsidRPr="001212C6">
        <w:rPr>
          <w:rFonts w:ascii="Arial" w:hAnsi="Arial" w:cs="Arial"/>
          <w:b/>
          <w:sz w:val="24"/>
          <w:szCs w:val="24"/>
        </w:rPr>
        <w:t>14</w:t>
      </w:r>
      <w:r w:rsidR="00E0079E" w:rsidRPr="001212C6">
        <w:rPr>
          <w:rFonts w:ascii="Arial" w:hAnsi="Arial" w:cs="Arial"/>
          <w:b/>
          <w:sz w:val="24"/>
          <w:szCs w:val="24"/>
        </w:rPr>
        <w:t>.1.11 -</w:t>
      </w:r>
      <w:r w:rsidR="00E0079E" w:rsidRPr="0057140F">
        <w:rPr>
          <w:rFonts w:ascii="Arial" w:hAnsi="Arial" w:cs="Arial"/>
          <w:sz w:val="24"/>
          <w:szCs w:val="24"/>
        </w:rPr>
        <w:t xml:space="preserve"> Não empregar menores de 18 anos em trabalho noturno, perigoso ou insalubre, bem como a não empregar menores de 16 anos em qualquer trabalho, salvo na condição de aprendiz, a partir de 14 anos;</w:t>
      </w:r>
    </w:p>
    <w:p w:rsidR="00E0079E" w:rsidRPr="0057140F" w:rsidRDefault="00574C2D" w:rsidP="00E0079E">
      <w:pPr>
        <w:jc w:val="both"/>
        <w:rPr>
          <w:rFonts w:ascii="Arial" w:hAnsi="Arial" w:cs="Arial"/>
          <w:sz w:val="24"/>
          <w:szCs w:val="24"/>
        </w:rPr>
      </w:pPr>
      <w:r w:rsidRPr="001212C6">
        <w:rPr>
          <w:rFonts w:ascii="Arial" w:hAnsi="Arial" w:cs="Arial"/>
          <w:b/>
          <w:sz w:val="24"/>
          <w:szCs w:val="24"/>
        </w:rPr>
        <w:t>14</w:t>
      </w:r>
      <w:r w:rsidR="00E0079E" w:rsidRPr="001212C6">
        <w:rPr>
          <w:rFonts w:ascii="Arial" w:hAnsi="Arial" w:cs="Arial"/>
          <w:b/>
          <w:sz w:val="24"/>
          <w:szCs w:val="24"/>
        </w:rPr>
        <w:t>.1.12 -</w:t>
      </w:r>
      <w:r w:rsidR="00E0079E" w:rsidRPr="0057140F">
        <w:rPr>
          <w:rFonts w:ascii="Arial" w:hAnsi="Arial" w:cs="Arial"/>
          <w:sz w:val="24"/>
          <w:szCs w:val="24"/>
        </w:rPr>
        <w:t xml:space="preserve"> Observar o inserto no art. 3º da Resolução nº 07 (18/10/2005), com nova redação dada pela Resolução nº 09 (06/12/2005), ambas do Conselho Nacional de Justiça, no tocante a vedação de manutenção, aditamento ou prorrogação de contrato de prestação de serviços com empresa que contrate empregados que sejam cônjuges, companheiros ou parentes em linha reta, colateral ou por afinidade, até o terceiro grau, inclusive, de ocupantes de cargos de direção e de assessoramento vinculados a CÂMARA MUNICIPAL DE QUATIS, devendo na ocorrência de quaisquer umas das hipóteses descritas, comunicarem, de imediato e por escrito, a este Sodalício, respondendo, na forma da lei, pela omissão;</w:t>
      </w:r>
    </w:p>
    <w:p w:rsidR="00E0079E" w:rsidRPr="0057140F" w:rsidRDefault="00574C2D" w:rsidP="00E0079E">
      <w:pPr>
        <w:jc w:val="both"/>
        <w:rPr>
          <w:rFonts w:ascii="Arial" w:hAnsi="Arial" w:cs="Arial"/>
          <w:sz w:val="24"/>
          <w:szCs w:val="24"/>
        </w:rPr>
      </w:pPr>
      <w:r w:rsidRPr="001212C6">
        <w:rPr>
          <w:rFonts w:ascii="Arial" w:hAnsi="Arial" w:cs="Arial"/>
          <w:b/>
          <w:sz w:val="24"/>
          <w:szCs w:val="24"/>
        </w:rPr>
        <w:t>14</w:t>
      </w:r>
      <w:r w:rsidR="00E0079E" w:rsidRPr="001212C6">
        <w:rPr>
          <w:rFonts w:ascii="Arial" w:hAnsi="Arial" w:cs="Arial"/>
          <w:b/>
          <w:sz w:val="24"/>
          <w:szCs w:val="24"/>
        </w:rPr>
        <w:t>.1.13 -</w:t>
      </w:r>
      <w:r w:rsidR="00E0079E" w:rsidRPr="0057140F">
        <w:rPr>
          <w:rFonts w:ascii="Arial" w:hAnsi="Arial" w:cs="Arial"/>
          <w:sz w:val="24"/>
          <w:szCs w:val="24"/>
        </w:rPr>
        <w:t xml:space="preserve"> Manter durante toda a execução do contrato, em compatibilidade com as obrigações por ela assumidas, todas as condições de habilitação e qualificação exigidas no processo de contratação, conforme inciso XIII, art. 55, da Lei nº 8.666/1993.</w:t>
      </w:r>
    </w:p>
    <w:p w:rsidR="00E0079E" w:rsidRPr="0057140F" w:rsidRDefault="00574C2D" w:rsidP="00E0079E">
      <w:pPr>
        <w:jc w:val="both"/>
        <w:rPr>
          <w:rFonts w:ascii="Arial" w:hAnsi="Arial" w:cs="Arial"/>
          <w:sz w:val="24"/>
          <w:szCs w:val="24"/>
        </w:rPr>
      </w:pPr>
      <w:r w:rsidRPr="001212C6">
        <w:rPr>
          <w:rFonts w:ascii="Arial" w:hAnsi="Arial" w:cs="Arial"/>
          <w:b/>
          <w:sz w:val="24"/>
          <w:szCs w:val="24"/>
        </w:rPr>
        <w:t>14</w:t>
      </w:r>
      <w:r w:rsidR="00E0079E" w:rsidRPr="001212C6">
        <w:rPr>
          <w:rFonts w:ascii="Arial" w:hAnsi="Arial" w:cs="Arial"/>
          <w:b/>
          <w:sz w:val="24"/>
          <w:szCs w:val="24"/>
        </w:rPr>
        <w:t>.1.13.1 -</w:t>
      </w:r>
      <w:r w:rsidR="00E0079E" w:rsidRPr="0057140F">
        <w:rPr>
          <w:rFonts w:ascii="Arial" w:hAnsi="Arial" w:cs="Arial"/>
          <w:sz w:val="24"/>
          <w:szCs w:val="24"/>
        </w:rPr>
        <w:t xml:space="preserve"> Na hipótese do inadimplemento do subitem anterior, a EMPRESA VENCEDORA será notificada, no prazo definido pela Câmara, para regularizar a situação, </w:t>
      </w:r>
      <w:proofErr w:type="gramStart"/>
      <w:r w:rsidR="00E0079E" w:rsidRPr="0057140F">
        <w:rPr>
          <w:rFonts w:ascii="Arial" w:hAnsi="Arial" w:cs="Arial"/>
          <w:sz w:val="24"/>
          <w:szCs w:val="24"/>
        </w:rPr>
        <w:t>sob pena</w:t>
      </w:r>
      <w:proofErr w:type="gramEnd"/>
      <w:r w:rsidR="00E0079E" w:rsidRPr="0057140F">
        <w:rPr>
          <w:rFonts w:ascii="Arial" w:hAnsi="Arial" w:cs="Arial"/>
          <w:sz w:val="24"/>
          <w:szCs w:val="24"/>
        </w:rPr>
        <w:t xml:space="preserve"> de rescisão do Contrato e além das penalidades previstas no Edital, no Termo de Referência, no Instrumento do Contrato e na Lei.</w:t>
      </w:r>
    </w:p>
    <w:p w:rsidR="00E0079E" w:rsidRPr="0057140F" w:rsidRDefault="00574C2D" w:rsidP="00E0079E">
      <w:pPr>
        <w:jc w:val="both"/>
        <w:rPr>
          <w:rFonts w:ascii="Arial" w:hAnsi="Arial" w:cs="Arial"/>
          <w:sz w:val="24"/>
          <w:szCs w:val="24"/>
        </w:rPr>
      </w:pPr>
      <w:r w:rsidRPr="001212C6">
        <w:rPr>
          <w:rFonts w:ascii="Arial" w:hAnsi="Arial" w:cs="Arial"/>
          <w:b/>
          <w:sz w:val="24"/>
          <w:szCs w:val="24"/>
        </w:rPr>
        <w:t>14</w:t>
      </w:r>
      <w:r w:rsidR="00E0079E" w:rsidRPr="001212C6">
        <w:rPr>
          <w:rFonts w:ascii="Arial" w:hAnsi="Arial" w:cs="Arial"/>
          <w:b/>
          <w:sz w:val="24"/>
          <w:szCs w:val="24"/>
        </w:rPr>
        <w:t>.1.14 -</w:t>
      </w:r>
      <w:r w:rsidR="00E0079E" w:rsidRPr="0057140F">
        <w:rPr>
          <w:rFonts w:ascii="Arial" w:hAnsi="Arial" w:cs="Arial"/>
          <w:sz w:val="24"/>
          <w:szCs w:val="24"/>
        </w:rPr>
        <w:t xml:space="preserve"> Manter sempre atualizados os seus dados cadastrais, alteração da constituição social ou do estatuto, conforme o caso, principalmente em caso de modificação de telefone, endereço eletrônico ou endereço físico, </w:t>
      </w:r>
      <w:proofErr w:type="gramStart"/>
      <w:r w:rsidR="00E0079E" w:rsidRPr="0057140F">
        <w:rPr>
          <w:rFonts w:ascii="Arial" w:hAnsi="Arial" w:cs="Arial"/>
          <w:sz w:val="24"/>
          <w:szCs w:val="24"/>
        </w:rPr>
        <w:t>sob pena</w:t>
      </w:r>
      <w:proofErr w:type="gramEnd"/>
      <w:r w:rsidR="00E0079E" w:rsidRPr="0057140F">
        <w:rPr>
          <w:rFonts w:ascii="Arial" w:hAnsi="Arial" w:cs="Arial"/>
          <w:sz w:val="24"/>
          <w:szCs w:val="24"/>
        </w:rPr>
        <w:t xml:space="preserve"> de infração contratual;</w:t>
      </w:r>
    </w:p>
    <w:p w:rsidR="00E0079E" w:rsidRPr="0057140F" w:rsidRDefault="00574C2D" w:rsidP="00E0079E">
      <w:pPr>
        <w:jc w:val="both"/>
        <w:rPr>
          <w:rFonts w:ascii="Arial" w:hAnsi="Arial" w:cs="Arial"/>
          <w:sz w:val="24"/>
          <w:szCs w:val="24"/>
        </w:rPr>
      </w:pPr>
      <w:r w:rsidRPr="001212C6">
        <w:rPr>
          <w:rFonts w:ascii="Arial" w:hAnsi="Arial" w:cs="Arial"/>
          <w:b/>
          <w:sz w:val="24"/>
          <w:szCs w:val="24"/>
        </w:rPr>
        <w:t>14</w:t>
      </w:r>
      <w:r w:rsidR="00E0079E" w:rsidRPr="001212C6">
        <w:rPr>
          <w:rFonts w:ascii="Arial" w:hAnsi="Arial" w:cs="Arial"/>
          <w:b/>
          <w:sz w:val="24"/>
          <w:szCs w:val="24"/>
        </w:rPr>
        <w:t>.1.15 -</w:t>
      </w:r>
      <w:r w:rsidR="00E0079E" w:rsidRPr="0057140F">
        <w:rPr>
          <w:rFonts w:ascii="Arial" w:hAnsi="Arial" w:cs="Arial"/>
          <w:sz w:val="24"/>
          <w:szCs w:val="24"/>
        </w:rPr>
        <w:t xml:space="preserve"> Declarar expressamente que os valores orçamentários estão em compatibilidade com os quantitativos e os custos constantes das referidas cotações com os quantitativos estimados.</w:t>
      </w:r>
    </w:p>
    <w:p w:rsidR="00E0079E" w:rsidRDefault="00574C2D" w:rsidP="001212C6">
      <w:pPr>
        <w:jc w:val="both"/>
        <w:rPr>
          <w:rFonts w:ascii="Arial" w:hAnsi="Arial" w:cs="Arial"/>
          <w:sz w:val="24"/>
          <w:szCs w:val="24"/>
        </w:rPr>
      </w:pPr>
      <w:r w:rsidRPr="001212C6">
        <w:rPr>
          <w:rFonts w:ascii="Arial" w:hAnsi="Arial" w:cs="Arial"/>
          <w:b/>
          <w:sz w:val="24"/>
          <w:szCs w:val="24"/>
        </w:rPr>
        <w:t>14</w:t>
      </w:r>
      <w:r w:rsidR="00E0079E" w:rsidRPr="001212C6">
        <w:rPr>
          <w:rFonts w:ascii="Arial" w:hAnsi="Arial" w:cs="Arial"/>
          <w:b/>
          <w:sz w:val="24"/>
          <w:szCs w:val="24"/>
        </w:rPr>
        <w:t>.2 -</w:t>
      </w:r>
      <w:r w:rsidR="00E0079E" w:rsidRPr="0057140F">
        <w:rPr>
          <w:rFonts w:ascii="Arial" w:hAnsi="Arial" w:cs="Arial"/>
          <w:sz w:val="24"/>
          <w:szCs w:val="24"/>
        </w:rPr>
        <w:t xml:space="preserve"> A licitante vencedora fica obrigada a aceitar, nas mesmas condições contratuais, os acréscimos e supressões, que se fizerem necessários no objeto contratado, até 25 % (vinte e cinco por cento) do valor inicial atualizado do contrato, consoante o disposto no art. 65, §§ 1º e 2º, da Lei Federal nº 8.666/93.</w:t>
      </w:r>
    </w:p>
    <w:p w:rsidR="001212C6" w:rsidRPr="001212C6" w:rsidRDefault="001212C6" w:rsidP="001212C6">
      <w:pPr>
        <w:jc w:val="both"/>
        <w:rPr>
          <w:rFonts w:ascii="Arial" w:hAnsi="Arial" w:cs="Arial"/>
          <w:sz w:val="24"/>
          <w:szCs w:val="24"/>
        </w:rPr>
      </w:pPr>
    </w:p>
    <w:p w:rsidR="00E0079E" w:rsidRPr="0057140F" w:rsidRDefault="00E0079E" w:rsidP="00E0079E">
      <w:pPr>
        <w:numPr>
          <w:ilvl w:val="0"/>
          <w:numId w:val="3"/>
        </w:numPr>
        <w:spacing w:after="0" w:line="240" w:lineRule="auto"/>
        <w:ind w:left="709"/>
        <w:jc w:val="both"/>
        <w:rPr>
          <w:rFonts w:ascii="Arial" w:hAnsi="Arial" w:cs="Arial"/>
          <w:color w:val="000000"/>
          <w:sz w:val="24"/>
          <w:szCs w:val="24"/>
        </w:rPr>
      </w:pPr>
      <w:r w:rsidRPr="0057140F">
        <w:rPr>
          <w:rFonts w:ascii="Arial" w:hAnsi="Arial" w:cs="Arial"/>
          <w:b/>
          <w:color w:val="000000"/>
          <w:sz w:val="24"/>
          <w:szCs w:val="24"/>
        </w:rPr>
        <w:lastRenderedPageBreak/>
        <w:t>DISPOSIÇÕES GERAIS</w:t>
      </w:r>
    </w:p>
    <w:p w:rsidR="00E0079E" w:rsidRPr="0057140F" w:rsidRDefault="00E0079E" w:rsidP="00E0079E">
      <w:pPr>
        <w:ind w:left="360"/>
        <w:jc w:val="both"/>
        <w:rPr>
          <w:rFonts w:ascii="Arial" w:hAnsi="Arial" w:cs="Arial"/>
          <w:color w:val="000000"/>
          <w:sz w:val="24"/>
          <w:szCs w:val="24"/>
        </w:rPr>
      </w:pPr>
    </w:p>
    <w:p w:rsidR="00E0079E" w:rsidRPr="0057140F" w:rsidRDefault="00574C2D" w:rsidP="00E0079E">
      <w:pPr>
        <w:jc w:val="both"/>
        <w:rPr>
          <w:rFonts w:ascii="Arial" w:hAnsi="Arial" w:cs="Arial"/>
          <w:sz w:val="24"/>
          <w:szCs w:val="24"/>
        </w:rPr>
      </w:pPr>
      <w:r w:rsidRPr="001212C6">
        <w:rPr>
          <w:rFonts w:ascii="Arial" w:hAnsi="Arial" w:cs="Arial"/>
          <w:b/>
          <w:sz w:val="24"/>
          <w:szCs w:val="24"/>
        </w:rPr>
        <w:t>15</w:t>
      </w:r>
      <w:r w:rsidR="00E0079E" w:rsidRPr="001212C6">
        <w:rPr>
          <w:rFonts w:ascii="Arial" w:hAnsi="Arial" w:cs="Arial"/>
          <w:b/>
          <w:sz w:val="24"/>
          <w:szCs w:val="24"/>
        </w:rPr>
        <w:t>.1 -</w:t>
      </w:r>
      <w:r w:rsidR="00E0079E" w:rsidRPr="0057140F">
        <w:rPr>
          <w:rFonts w:ascii="Arial" w:hAnsi="Arial" w:cs="Arial"/>
          <w:sz w:val="24"/>
          <w:szCs w:val="24"/>
        </w:rPr>
        <w:t xml:space="preserve"> Durante a execução dos Serviços, a EMPRESA VENCEDORA deverá efetuar o pagamento de todos os impostos, taxas e demais obrigações fiscais incidentes ou que vierem a incidir sobre o objeto, até o Recebimento Definitivo dos serviços.</w:t>
      </w:r>
    </w:p>
    <w:p w:rsidR="00E0079E" w:rsidRPr="0057140F" w:rsidRDefault="00574C2D" w:rsidP="00E0079E">
      <w:pPr>
        <w:jc w:val="both"/>
        <w:rPr>
          <w:rFonts w:ascii="Arial" w:hAnsi="Arial" w:cs="Arial"/>
          <w:sz w:val="24"/>
          <w:szCs w:val="24"/>
        </w:rPr>
      </w:pPr>
      <w:r w:rsidRPr="001212C6">
        <w:rPr>
          <w:rFonts w:ascii="Arial" w:hAnsi="Arial" w:cs="Arial"/>
          <w:b/>
          <w:sz w:val="24"/>
          <w:szCs w:val="24"/>
        </w:rPr>
        <w:t>15</w:t>
      </w:r>
      <w:r w:rsidR="00E0079E" w:rsidRPr="001212C6">
        <w:rPr>
          <w:rFonts w:ascii="Arial" w:hAnsi="Arial" w:cs="Arial"/>
          <w:b/>
          <w:sz w:val="24"/>
          <w:szCs w:val="24"/>
        </w:rPr>
        <w:t>.2 -</w:t>
      </w:r>
      <w:r w:rsidR="00E0079E" w:rsidRPr="0057140F">
        <w:rPr>
          <w:rFonts w:ascii="Arial" w:hAnsi="Arial" w:cs="Arial"/>
          <w:sz w:val="24"/>
          <w:szCs w:val="24"/>
        </w:rPr>
        <w:t xml:space="preserve"> Os serviços deverão cumprir as seguintes diretrizes:</w:t>
      </w:r>
    </w:p>
    <w:p w:rsidR="00E0079E" w:rsidRPr="0057140F" w:rsidRDefault="00574C2D" w:rsidP="00E0079E">
      <w:pPr>
        <w:jc w:val="both"/>
        <w:rPr>
          <w:rFonts w:ascii="Arial" w:hAnsi="Arial" w:cs="Arial"/>
          <w:sz w:val="24"/>
          <w:szCs w:val="24"/>
        </w:rPr>
      </w:pPr>
      <w:r w:rsidRPr="001212C6">
        <w:rPr>
          <w:rFonts w:ascii="Arial" w:hAnsi="Arial" w:cs="Arial"/>
          <w:b/>
          <w:sz w:val="24"/>
          <w:szCs w:val="24"/>
        </w:rPr>
        <w:t>15</w:t>
      </w:r>
      <w:r w:rsidR="00E0079E" w:rsidRPr="001212C6">
        <w:rPr>
          <w:rFonts w:ascii="Arial" w:hAnsi="Arial" w:cs="Arial"/>
          <w:b/>
          <w:sz w:val="24"/>
          <w:szCs w:val="24"/>
        </w:rPr>
        <w:t>.2.1 -</w:t>
      </w:r>
      <w:r w:rsidR="00E0079E" w:rsidRPr="0057140F">
        <w:rPr>
          <w:rFonts w:ascii="Arial" w:hAnsi="Arial" w:cs="Arial"/>
          <w:sz w:val="24"/>
          <w:szCs w:val="24"/>
        </w:rPr>
        <w:t xml:space="preserve"> Todos os serviços deverão ser desenvolvidos de forma harmônica e consistente, observando a não interferência entre os elementos dos diversos sistemas da edificação;</w:t>
      </w:r>
    </w:p>
    <w:p w:rsidR="00E0079E" w:rsidRPr="0057140F" w:rsidRDefault="003674F5" w:rsidP="00E0079E">
      <w:pPr>
        <w:jc w:val="both"/>
        <w:rPr>
          <w:rFonts w:ascii="Arial" w:hAnsi="Arial" w:cs="Arial"/>
          <w:sz w:val="24"/>
          <w:szCs w:val="24"/>
        </w:rPr>
      </w:pPr>
      <w:r w:rsidRPr="001212C6">
        <w:rPr>
          <w:rFonts w:ascii="Arial" w:hAnsi="Arial" w:cs="Arial"/>
          <w:b/>
          <w:sz w:val="24"/>
          <w:szCs w:val="24"/>
        </w:rPr>
        <w:t>15</w:t>
      </w:r>
      <w:r w:rsidR="00E0079E" w:rsidRPr="001212C6">
        <w:rPr>
          <w:rFonts w:ascii="Arial" w:hAnsi="Arial" w:cs="Arial"/>
          <w:b/>
          <w:sz w:val="24"/>
          <w:szCs w:val="24"/>
        </w:rPr>
        <w:t>.2.2 -</w:t>
      </w:r>
      <w:r w:rsidR="00E0079E" w:rsidRPr="0057140F">
        <w:rPr>
          <w:rFonts w:ascii="Arial" w:hAnsi="Arial" w:cs="Arial"/>
          <w:sz w:val="24"/>
          <w:szCs w:val="24"/>
        </w:rPr>
        <w:t xml:space="preserve"> Os serviços devem atender a toda a legislação específica nos níveis federal, estadual e municipal, assim como às Normas das Concessionárias de Serviços Públicos locais. No mesmo sentido, os serviços devem obedecer às normas técnicas pertinentes da ABNT;</w:t>
      </w:r>
    </w:p>
    <w:p w:rsidR="00E0079E" w:rsidRPr="0057140F" w:rsidRDefault="003674F5" w:rsidP="00E0079E">
      <w:pPr>
        <w:jc w:val="both"/>
        <w:rPr>
          <w:rFonts w:ascii="Arial" w:hAnsi="Arial" w:cs="Arial"/>
          <w:sz w:val="24"/>
          <w:szCs w:val="24"/>
        </w:rPr>
      </w:pPr>
      <w:r w:rsidRPr="001212C6">
        <w:rPr>
          <w:rFonts w:ascii="Arial" w:hAnsi="Arial" w:cs="Arial"/>
          <w:b/>
          <w:sz w:val="24"/>
          <w:szCs w:val="24"/>
        </w:rPr>
        <w:t>15</w:t>
      </w:r>
      <w:r w:rsidR="00E0079E" w:rsidRPr="001212C6">
        <w:rPr>
          <w:rFonts w:ascii="Arial" w:hAnsi="Arial" w:cs="Arial"/>
          <w:b/>
          <w:sz w:val="24"/>
          <w:szCs w:val="24"/>
        </w:rPr>
        <w:t>.3 -</w:t>
      </w:r>
      <w:r w:rsidR="00E0079E" w:rsidRPr="0057140F">
        <w:rPr>
          <w:rFonts w:ascii="Arial" w:hAnsi="Arial" w:cs="Arial"/>
          <w:sz w:val="24"/>
          <w:szCs w:val="24"/>
        </w:rPr>
        <w:t xml:space="preserve"> Se houver associação de materiais, equipamentos e serviços, a especificação deverá compreender todo o conjunto, de modo a garantir a harmonização entre os elementos e o desempenho técnico global.</w:t>
      </w:r>
    </w:p>
    <w:p w:rsidR="001212C6" w:rsidRPr="00DA4903" w:rsidRDefault="003674F5" w:rsidP="00DA4903">
      <w:pPr>
        <w:jc w:val="both"/>
        <w:rPr>
          <w:rFonts w:ascii="Arial" w:hAnsi="Arial" w:cs="Arial"/>
          <w:sz w:val="24"/>
          <w:szCs w:val="24"/>
        </w:rPr>
      </w:pPr>
      <w:r w:rsidRPr="001212C6">
        <w:rPr>
          <w:rFonts w:ascii="Arial" w:hAnsi="Arial" w:cs="Arial"/>
          <w:b/>
          <w:sz w:val="24"/>
          <w:szCs w:val="24"/>
        </w:rPr>
        <w:t>15</w:t>
      </w:r>
      <w:r w:rsidR="00E0079E" w:rsidRPr="001212C6">
        <w:rPr>
          <w:rFonts w:ascii="Arial" w:hAnsi="Arial" w:cs="Arial"/>
          <w:b/>
          <w:sz w:val="24"/>
          <w:szCs w:val="24"/>
        </w:rPr>
        <w:t>.4 -</w:t>
      </w:r>
      <w:r w:rsidR="00E0079E" w:rsidRPr="0057140F">
        <w:rPr>
          <w:rFonts w:ascii="Arial" w:hAnsi="Arial" w:cs="Arial"/>
          <w:sz w:val="24"/>
          <w:szCs w:val="24"/>
        </w:rPr>
        <w:t xml:space="preserve"> Esse Termo é regido pela Lei nº 8.666/93 e suas alterações, devendo ser cumpridos rigorosamente em sua totalidade os dispositivos aqui expressos </w:t>
      </w:r>
      <w:proofErr w:type="gramStart"/>
      <w:r w:rsidR="00E0079E" w:rsidRPr="0057140F">
        <w:rPr>
          <w:rFonts w:ascii="Arial" w:hAnsi="Arial" w:cs="Arial"/>
          <w:sz w:val="24"/>
          <w:szCs w:val="24"/>
        </w:rPr>
        <w:t>sob pena</w:t>
      </w:r>
      <w:proofErr w:type="gramEnd"/>
      <w:r w:rsidR="00E0079E" w:rsidRPr="0057140F">
        <w:rPr>
          <w:rFonts w:ascii="Arial" w:hAnsi="Arial" w:cs="Arial"/>
          <w:sz w:val="24"/>
          <w:szCs w:val="24"/>
        </w:rPr>
        <w:t xml:space="preserve"> de desclassificação das empresas proponentes que estiverem em desacordo com o descrito neste.</w:t>
      </w:r>
    </w:p>
    <w:p w:rsidR="00E0079E" w:rsidRPr="0057140F" w:rsidRDefault="00E0079E" w:rsidP="00002DD2">
      <w:pPr>
        <w:spacing w:line="360" w:lineRule="auto"/>
        <w:ind w:left="360"/>
        <w:jc w:val="center"/>
        <w:rPr>
          <w:rFonts w:ascii="Arial" w:hAnsi="Arial" w:cs="Arial"/>
          <w:color w:val="000000"/>
          <w:sz w:val="24"/>
          <w:szCs w:val="24"/>
        </w:rPr>
      </w:pPr>
      <w:r w:rsidRPr="0057140F">
        <w:rPr>
          <w:rFonts w:ascii="Arial" w:hAnsi="Arial" w:cs="Arial"/>
          <w:color w:val="000000"/>
          <w:sz w:val="24"/>
          <w:szCs w:val="24"/>
        </w:rPr>
        <w:t xml:space="preserve">Quatis, </w:t>
      </w:r>
      <w:r w:rsidR="001212C6">
        <w:rPr>
          <w:rFonts w:ascii="Arial" w:hAnsi="Arial" w:cs="Arial"/>
          <w:color w:val="000000"/>
          <w:sz w:val="24"/>
          <w:szCs w:val="24"/>
        </w:rPr>
        <w:t xml:space="preserve">15 de dezembro </w:t>
      </w:r>
      <w:r w:rsidRPr="0057140F">
        <w:rPr>
          <w:rFonts w:ascii="Arial" w:hAnsi="Arial" w:cs="Arial"/>
          <w:color w:val="000000"/>
          <w:sz w:val="24"/>
          <w:szCs w:val="24"/>
        </w:rPr>
        <w:t xml:space="preserve">de </w:t>
      </w:r>
      <w:proofErr w:type="gramStart"/>
      <w:r w:rsidRPr="0057140F">
        <w:rPr>
          <w:rFonts w:ascii="Arial" w:hAnsi="Arial" w:cs="Arial"/>
          <w:color w:val="000000"/>
          <w:sz w:val="24"/>
          <w:szCs w:val="24"/>
        </w:rPr>
        <w:t>2021</w:t>
      </w:r>
      <w:proofErr w:type="gramEnd"/>
    </w:p>
    <w:p w:rsidR="00E0079E" w:rsidRPr="0057140F" w:rsidRDefault="00E0079E" w:rsidP="00E0079E">
      <w:pPr>
        <w:spacing w:line="360" w:lineRule="auto"/>
        <w:ind w:left="360"/>
        <w:jc w:val="center"/>
        <w:rPr>
          <w:rFonts w:ascii="Arial" w:hAnsi="Arial" w:cs="Arial"/>
          <w:color w:val="000000"/>
          <w:sz w:val="24"/>
          <w:szCs w:val="24"/>
        </w:rPr>
      </w:pPr>
      <w:r w:rsidRPr="0057140F">
        <w:rPr>
          <w:rFonts w:ascii="Arial" w:hAnsi="Arial" w:cs="Arial"/>
          <w:color w:val="000000"/>
          <w:sz w:val="24"/>
          <w:szCs w:val="24"/>
        </w:rPr>
        <w:t>Aline A. de Carvalho Alfredo</w:t>
      </w:r>
    </w:p>
    <w:p w:rsidR="00E0079E" w:rsidRPr="0057140F" w:rsidRDefault="00E0079E" w:rsidP="00E0079E">
      <w:pPr>
        <w:spacing w:line="360" w:lineRule="auto"/>
        <w:ind w:left="360"/>
        <w:jc w:val="center"/>
        <w:rPr>
          <w:rFonts w:ascii="Arial" w:hAnsi="Arial" w:cs="Arial"/>
          <w:b/>
          <w:color w:val="000000"/>
          <w:sz w:val="24"/>
          <w:szCs w:val="24"/>
        </w:rPr>
      </w:pPr>
      <w:r w:rsidRPr="0057140F">
        <w:rPr>
          <w:rFonts w:ascii="Arial" w:hAnsi="Arial" w:cs="Arial"/>
          <w:b/>
          <w:color w:val="000000"/>
          <w:sz w:val="24"/>
          <w:szCs w:val="24"/>
        </w:rPr>
        <w:t>Chefe Depto. Licitações e Contratos</w:t>
      </w:r>
    </w:p>
    <w:p w:rsidR="00E0079E" w:rsidRPr="001D1856" w:rsidRDefault="00E0079E" w:rsidP="001D1856">
      <w:pPr>
        <w:spacing w:line="360" w:lineRule="auto"/>
        <w:ind w:left="360"/>
        <w:jc w:val="center"/>
        <w:rPr>
          <w:rFonts w:ascii="Arial" w:hAnsi="Arial" w:cs="Arial"/>
          <w:b/>
          <w:color w:val="000000"/>
          <w:sz w:val="24"/>
          <w:szCs w:val="24"/>
        </w:rPr>
      </w:pPr>
      <w:r w:rsidRPr="0057140F">
        <w:rPr>
          <w:rFonts w:ascii="Arial" w:hAnsi="Arial" w:cs="Arial"/>
          <w:b/>
          <w:color w:val="000000"/>
          <w:sz w:val="24"/>
          <w:szCs w:val="24"/>
        </w:rPr>
        <w:t>Mat.: 04.011-21</w:t>
      </w:r>
    </w:p>
    <w:p w:rsidR="0059260A" w:rsidRPr="009E5D6B" w:rsidRDefault="0059260A" w:rsidP="0059260A">
      <w:pPr>
        <w:pStyle w:val="PargrafodaLista"/>
        <w:jc w:val="both"/>
        <w:rPr>
          <w:sz w:val="28"/>
          <w:szCs w:val="28"/>
        </w:rPr>
      </w:pPr>
    </w:p>
    <w:sectPr w:rsidR="0059260A" w:rsidRPr="009E5D6B" w:rsidSect="00F65EA9">
      <w:headerReference w:type="default" r:id="rId8"/>
      <w:pgSz w:w="11906" w:h="16838"/>
      <w:pgMar w:top="1417" w:right="1701"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4903" w:rsidRDefault="00DA4903" w:rsidP="00F65EA9">
      <w:pPr>
        <w:spacing w:after="0" w:line="240" w:lineRule="auto"/>
      </w:pPr>
      <w:r>
        <w:separator/>
      </w:r>
    </w:p>
  </w:endnote>
  <w:endnote w:type="continuationSeparator" w:id="0">
    <w:p w:rsidR="00DA4903" w:rsidRDefault="00DA4903" w:rsidP="00F65E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4903" w:rsidRDefault="00DA4903" w:rsidP="00F65EA9">
      <w:pPr>
        <w:spacing w:after="0" w:line="240" w:lineRule="auto"/>
      </w:pPr>
      <w:r>
        <w:separator/>
      </w:r>
    </w:p>
  </w:footnote>
  <w:footnote w:type="continuationSeparator" w:id="0">
    <w:p w:rsidR="00DA4903" w:rsidRDefault="00DA4903" w:rsidP="00F65E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903" w:rsidRPr="00F65EA9" w:rsidRDefault="00DA4903" w:rsidP="00F65EA9">
    <w:pPr>
      <w:pStyle w:val="Cabealho"/>
      <w:jc w:val="center"/>
      <w:rPr>
        <w:sz w:val="32"/>
      </w:rPr>
    </w:pPr>
    <w:r w:rsidRPr="00F65EA9">
      <w:rPr>
        <w:noProof/>
        <w:sz w:val="24"/>
        <w:lang w:eastAsia="pt-BR"/>
      </w:rPr>
      <w:drawing>
        <wp:anchor distT="0" distB="0" distL="114300" distR="114300" simplePos="0" relativeHeight="251659264" behindDoc="0" locked="0" layoutInCell="1" allowOverlap="1">
          <wp:simplePos x="0" y="0"/>
          <wp:positionH relativeFrom="margin">
            <wp:posOffset>253365</wp:posOffset>
          </wp:positionH>
          <wp:positionV relativeFrom="margin">
            <wp:posOffset>-1466215</wp:posOffset>
          </wp:positionV>
          <wp:extent cx="790575" cy="742950"/>
          <wp:effectExtent l="19050" t="0" r="9525"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0575" cy="742950"/>
                  </a:xfrm>
                  <a:prstGeom prst="rect">
                    <a:avLst/>
                  </a:prstGeom>
                  <a:noFill/>
                  <a:ln w="9525">
                    <a:noFill/>
                    <a:miter lim="800000"/>
                    <a:headEnd/>
                    <a:tailEnd/>
                  </a:ln>
                </pic:spPr>
              </pic:pic>
            </a:graphicData>
          </a:graphic>
        </wp:anchor>
      </w:drawing>
    </w:r>
    <w:r w:rsidRPr="00F65EA9">
      <w:rPr>
        <w:i/>
        <w:sz w:val="32"/>
      </w:rPr>
      <w:t>Câmara Municipal de Quatis</w:t>
    </w:r>
  </w:p>
  <w:p w:rsidR="00DA4903" w:rsidRPr="00F65EA9" w:rsidRDefault="00DA4903" w:rsidP="00F65EA9">
    <w:pPr>
      <w:pStyle w:val="Cabealho"/>
      <w:jc w:val="center"/>
      <w:rPr>
        <w:sz w:val="32"/>
      </w:rPr>
    </w:pPr>
    <w:r w:rsidRPr="00F65EA9">
      <w:rPr>
        <w:sz w:val="32"/>
      </w:rPr>
      <w:t>Estado do Rio de Janeiro</w:t>
    </w:r>
  </w:p>
  <w:p w:rsidR="00DA4903" w:rsidRPr="00F65EA9" w:rsidRDefault="00DA4903" w:rsidP="00F65EA9">
    <w:pPr>
      <w:pStyle w:val="Cabealho"/>
      <w:jc w:val="center"/>
    </w:pPr>
    <w:proofErr w:type="gramStart"/>
    <w:r w:rsidRPr="00F65EA9">
      <w:t>CNPJ :</w:t>
    </w:r>
    <w:proofErr w:type="gramEnd"/>
    <w:r w:rsidRPr="00F65EA9">
      <w:t xml:space="preserve"> 01.272.771/0001-09</w:t>
    </w:r>
  </w:p>
  <w:p w:rsidR="00DA4903" w:rsidRDefault="00DA4903" w:rsidP="00F65EA9">
    <w:pPr>
      <w:pStyle w:val="Cabealho"/>
      <w:jc w:val="center"/>
    </w:pPr>
  </w:p>
  <w:p w:rsidR="00DA4903" w:rsidRDefault="00DA4903" w:rsidP="00F65EA9"/>
  <w:p w:rsidR="00DA4903" w:rsidRDefault="00DA490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C76C9"/>
    <w:multiLevelType w:val="hybridMultilevel"/>
    <w:tmpl w:val="FD0440F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E6EA4292">
      <w:start w:val="1"/>
      <w:numFmt w:val="decimal"/>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0C228A1"/>
    <w:multiLevelType w:val="multilevel"/>
    <w:tmpl w:val="FD6CD6B8"/>
    <w:lvl w:ilvl="0">
      <w:start w:val="8"/>
      <w:numFmt w:val="decimal"/>
      <w:lvlText w:val="%1."/>
      <w:lvlJc w:val="left"/>
      <w:pPr>
        <w:ind w:left="360" w:hanging="360"/>
      </w:pPr>
      <w:rPr>
        <w:rFonts w:hint="default"/>
        <w:b/>
      </w:rPr>
    </w:lvl>
    <w:lvl w:ilvl="1">
      <w:start w:val="1"/>
      <w:numFmt w:val="bullet"/>
      <w:lvlText w:val=""/>
      <w:lvlJc w:val="left"/>
      <w:pPr>
        <w:ind w:left="928" w:hanging="360"/>
      </w:pPr>
      <w:rPr>
        <w:rFonts w:ascii="Symbol" w:hAnsi="Symbol" w:hint="default"/>
        <w:b w:val="0"/>
      </w:rPr>
    </w:lvl>
    <w:lvl w:ilvl="2">
      <w:start w:val="1"/>
      <w:numFmt w:val="decimal"/>
      <w:lvlText w:val="%1.%2.%3"/>
      <w:lvlJc w:val="left"/>
      <w:pPr>
        <w:ind w:left="1856" w:hanging="720"/>
      </w:pPr>
      <w:rPr>
        <w:rFonts w:hint="default"/>
        <w:b w:val="0"/>
      </w:rPr>
    </w:lvl>
    <w:lvl w:ilvl="3">
      <w:start w:val="1"/>
      <w:numFmt w:val="decimal"/>
      <w:lvlText w:val="%1.%2.%3.%4"/>
      <w:lvlJc w:val="left"/>
      <w:pPr>
        <w:ind w:left="2784" w:hanging="108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4280" w:hanging="1440"/>
      </w:pPr>
      <w:rPr>
        <w:rFonts w:hint="default"/>
        <w:b w:val="0"/>
      </w:rPr>
    </w:lvl>
    <w:lvl w:ilvl="6">
      <w:start w:val="1"/>
      <w:numFmt w:val="decimal"/>
      <w:lvlText w:val="%1.%2.%3.%4.%5.%6.%7"/>
      <w:lvlJc w:val="left"/>
      <w:pPr>
        <w:ind w:left="4848" w:hanging="1440"/>
      </w:pPr>
      <w:rPr>
        <w:rFonts w:hint="default"/>
        <w:b w:val="0"/>
      </w:rPr>
    </w:lvl>
    <w:lvl w:ilvl="7">
      <w:start w:val="1"/>
      <w:numFmt w:val="decimal"/>
      <w:lvlText w:val="%1.%2.%3.%4.%5.%6.%7.%8"/>
      <w:lvlJc w:val="left"/>
      <w:pPr>
        <w:ind w:left="5776" w:hanging="1800"/>
      </w:pPr>
      <w:rPr>
        <w:rFonts w:hint="default"/>
        <w:b w:val="0"/>
      </w:rPr>
    </w:lvl>
    <w:lvl w:ilvl="8">
      <w:start w:val="1"/>
      <w:numFmt w:val="decimal"/>
      <w:lvlText w:val="%1.%2.%3.%4.%5.%6.%7.%8.%9"/>
      <w:lvlJc w:val="left"/>
      <w:pPr>
        <w:ind w:left="6344" w:hanging="1800"/>
      </w:pPr>
      <w:rPr>
        <w:rFonts w:hint="default"/>
        <w:b w:val="0"/>
      </w:rPr>
    </w:lvl>
  </w:abstractNum>
  <w:abstractNum w:abstractNumId="2">
    <w:nsid w:val="2DF847E4"/>
    <w:multiLevelType w:val="hybridMultilevel"/>
    <w:tmpl w:val="358A6B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43B594E"/>
    <w:multiLevelType w:val="multilevel"/>
    <w:tmpl w:val="B956C74A"/>
    <w:lvl w:ilvl="0">
      <w:start w:val="8"/>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
    <w:nsid w:val="51AB5540"/>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599978E9"/>
    <w:multiLevelType w:val="hybridMultilevel"/>
    <w:tmpl w:val="B9987CA4"/>
    <w:lvl w:ilvl="0" w:tplc="3AC4DCA6">
      <w:start w:val="1"/>
      <w:numFmt w:val="decimal"/>
      <w:lvlText w:val="%1."/>
      <w:lvlJc w:val="left"/>
      <w:pPr>
        <w:ind w:left="644" w:hanging="360"/>
      </w:pPr>
      <w:rPr>
        <w:rFonts w:hint="default"/>
        <w:b/>
      </w:rPr>
    </w:lvl>
    <w:lvl w:ilvl="1" w:tplc="04160019">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6">
    <w:nsid w:val="7FD271CE"/>
    <w:multiLevelType w:val="multilevel"/>
    <w:tmpl w:val="C3AAC542"/>
    <w:lvl w:ilvl="0">
      <w:start w:val="9"/>
      <w:numFmt w:val="decimal"/>
      <w:lvlText w:val="%1."/>
      <w:lvlJc w:val="left"/>
      <w:pPr>
        <w:ind w:left="360" w:hanging="360"/>
      </w:pPr>
      <w:rPr>
        <w:rFonts w:hint="default"/>
        <w:b/>
      </w:rPr>
    </w:lvl>
    <w:lvl w:ilvl="1">
      <w:start w:val="1"/>
      <w:numFmt w:val="bullet"/>
      <w:lvlText w:val=""/>
      <w:lvlJc w:val="left"/>
      <w:pPr>
        <w:ind w:left="928" w:hanging="360"/>
      </w:pPr>
      <w:rPr>
        <w:rFonts w:ascii="Symbol" w:hAnsi="Symbol" w:hint="default"/>
        <w:b w:val="0"/>
      </w:rPr>
    </w:lvl>
    <w:lvl w:ilvl="2">
      <w:start w:val="1"/>
      <w:numFmt w:val="decimal"/>
      <w:lvlText w:val="%1.%2.%3"/>
      <w:lvlJc w:val="left"/>
      <w:pPr>
        <w:ind w:left="1856" w:hanging="720"/>
      </w:pPr>
      <w:rPr>
        <w:rFonts w:hint="default"/>
        <w:b w:val="0"/>
      </w:rPr>
    </w:lvl>
    <w:lvl w:ilvl="3">
      <w:start w:val="1"/>
      <w:numFmt w:val="decimal"/>
      <w:lvlText w:val="%1.%2.%3.%4"/>
      <w:lvlJc w:val="left"/>
      <w:pPr>
        <w:ind w:left="2784" w:hanging="108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4280" w:hanging="1440"/>
      </w:pPr>
      <w:rPr>
        <w:rFonts w:hint="default"/>
        <w:b w:val="0"/>
      </w:rPr>
    </w:lvl>
    <w:lvl w:ilvl="6">
      <w:start w:val="1"/>
      <w:numFmt w:val="decimal"/>
      <w:lvlText w:val="%1.%2.%3.%4.%5.%6.%7"/>
      <w:lvlJc w:val="left"/>
      <w:pPr>
        <w:ind w:left="4848" w:hanging="1440"/>
      </w:pPr>
      <w:rPr>
        <w:rFonts w:hint="default"/>
        <w:b w:val="0"/>
      </w:rPr>
    </w:lvl>
    <w:lvl w:ilvl="7">
      <w:start w:val="1"/>
      <w:numFmt w:val="decimal"/>
      <w:lvlText w:val="%1.%2.%3.%4.%5.%6.%7.%8"/>
      <w:lvlJc w:val="left"/>
      <w:pPr>
        <w:ind w:left="5776" w:hanging="1800"/>
      </w:pPr>
      <w:rPr>
        <w:rFonts w:hint="default"/>
        <w:b w:val="0"/>
      </w:rPr>
    </w:lvl>
    <w:lvl w:ilvl="8">
      <w:start w:val="1"/>
      <w:numFmt w:val="decimal"/>
      <w:lvlText w:val="%1.%2.%3.%4.%5.%6.%7.%8.%9"/>
      <w:lvlJc w:val="left"/>
      <w:pPr>
        <w:ind w:left="6344" w:hanging="1800"/>
      </w:pPr>
      <w:rPr>
        <w:rFonts w:hint="default"/>
        <w:b w:val="0"/>
      </w:rPr>
    </w:lvl>
  </w:abstractNum>
  <w:num w:numId="1">
    <w:abstractNumId w:val="2"/>
  </w:num>
  <w:num w:numId="2">
    <w:abstractNumId w:val="4"/>
  </w:num>
  <w:num w:numId="3">
    <w:abstractNumId w:val="5"/>
  </w:num>
  <w:num w:numId="4">
    <w:abstractNumId w:val="0"/>
  </w:num>
  <w:num w:numId="5">
    <w:abstractNumId w:val="6"/>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E5D6B"/>
    <w:rsid w:val="00002DD2"/>
    <w:rsid w:val="00023A02"/>
    <w:rsid w:val="00047B28"/>
    <w:rsid w:val="00075BCF"/>
    <w:rsid w:val="000A612B"/>
    <w:rsid w:val="000F6D55"/>
    <w:rsid w:val="001212C6"/>
    <w:rsid w:val="001A6246"/>
    <w:rsid w:val="001C0B34"/>
    <w:rsid w:val="001D1856"/>
    <w:rsid w:val="00230561"/>
    <w:rsid w:val="002306DA"/>
    <w:rsid w:val="00253BAE"/>
    <w:rsid w:val="002874ED"/>
    <w:rsid w:val="00295B14"/>
    <w:rsid w:val="002E3046"/>
    <w:rsid w:val="00305706"/>
    <w:rsid w:val="003640BA"/>
    <w:rsid w:val="003674F5"/>
    <w:rsid w:val="004753C4"/>
    <w:rsid w:val="004E56AA"/>
    <w:rsid w:val="00520195"/>
    <w:rsid w:val="00535A78"/>
    <w:rsid w:val="00543E53"/>
    <w:rsid w:val="0057140F"/>
    <w:rsid w:val="00574C2D"/>
    <w:rsid w:val="00580162"/>
    <w:rsid w:val="00585D11"/>
    <w:rsid w:val="0059260A"/>
    <w:rsid w:val="00595B79"/>
    <w:rsid w:val="005D5A61"/>
    <w:rsid w:val="006B2727"/>
    <w:rsid w:val="00772366"/>
    <w:rsid w:val="007A04E6"/>
    <w:rsid w:val="00845891"/>
    <w:rsid w:val="00894DE7"/>
    <w:rsid w:val="008A627C"/>
    <w:rsid w:val="00914051"/>
    <w:rsid w:val="009414A4"/>
    <w:rsid w:val="00950FE9"/>
    <w:rsid w:val="0095288A"/>
    <w:rsid w:val="009545EB"/>
    <w:rsid w:val="0095685F"/>
    <w:rsid w:val="009A1956"/>
    <w:rsid w:val="009A3050"/>
    <w:rsid w:val="009E5D6B"/>
    <w:rsid w:val="009E63EF"/>
    <w:rsid w:val="00A9085F"/>
    <w:rsid w:val="00AC40B6"/>
    <w:rsid w:val="00AD7F6F"/>
    <w:rsid w:val="00AE5DE8"/>
    <w:rsid w:val="00B21FD5"/>
    <w:rsid w:val="00B24EA4"/>
    <w:rsid w:val="00B966EA"/>
    <w:rsid w:val="00BC3674"/>
    <w:rsid w:val="00BD16E3"/>
    <w:rsid w:val="00BD5C07"/>
    <w:rsid w:val="00C0640B"/>
    <w:rsid w:val="00C14B15"/>
    <w:rsid w:val="00C641C8"/>
    <w:rsid w:val="00CA39D1"/>
    <w:rsid w:val="00CC7486"/>
    <w:rsid w:val="00CD3E7C"/>
    <w:rsid w:val="00D7611A"/>
    <w:rsid w:val="00D84648"/>
    <w:rsid w:val="00DA4903"/>
    <w:rsid w:val="00DB78E6"/>
    <w:rsid w:val="00DF544B"/>
    <w:rsid w:val="00E0079E"/>
    <w:rsid w:val="00E2449D"/>
    <w:rsid w:val="00EE6D33"/>
    <w:rsid w:val="00F65EA9"/>
    <w:rsid w:val="00F864F5"/>
    <w:rsid w:val="00FC495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95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E5D6B"/>
    <w:pPr>
      <w:ind w:left="720"/>
      <w:contextualSpacing/>
    </w:pPr>
  </w:style>
  <w:style w:type="paragraph" w:styleId="Cabealho">
    <w:name w:val="header"/>
    <w:basedOn w:val="Normal"/>
    <w:link w:val="CabealhoChar"/>
    <w:semiHidden/>
    <w:unhideWhenUsed/>
    <w:rsid w:val="00F65EA9"/>
    <w:pPr>
      <w:tabs>
        <w:tab w:val="center" w:pos="4252"/>
        <w:tab w:val="right" w:pos="8504"/>
      </w:tabs>
      <w:spacing w:after="0" w:line="240" w:lineRule="auto"/>
    </w:pPr>
  </w:style>
  <w:style w:type="character" w:customStyle="1" w:styleId="CabealhoChar">
    <w:name w:val="Cabeçalho Char"/>
    <w:basedOn w:val="Fontepargpadro"/>
    <w:link w:val="Cabealho"/>
    <w:semiHidden/>
    <w:rsid w:val="00F65EA9"/>
  </w:style>
  <w:style w:type="paragraph" w:styleId="Rodap">
    <w:name w:val="footer"/>
    <w:basedOn w:val="Normal"/>
    <w:link w:val="RodapChar"/>
    <w:uiPriority w:val="99"/>
    <w:semiHidden/>
    <w:unhideWhenUsed/>
    <w:rsid w:val="00F65EA9"/>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F65EA9"/>
  </w:style>
  <w:style w:type="character" w:styleId="Hyperlink">
    <w:name w:val="Hyperlink"/>
    <w:basedOn w:val="Fontepargpadro"/>
    <w:uiPriority w:val="99"/>
    <w:unhideWhenUsed/>
    <w:rsid w:val="00E0079E"/>
    <w:rPr>
      <w:color w:val="0000FF"/>
      <w:u w:val="single"/>
    </w:rPr>
  </w:style>
  <w:style w:type="paragraph" w:customStyle="1" w:styleId="Default">
    <w:name w:val="Default"/>
    <w:rsid w:val="00E0079E"/>
    <w:pPr>
      <w:autoSpaceDE w:val="0"/>
      <w:autoSpaceDN w:val="0"/>
      <w:adjustRightInd w:val="0"/>
      <w:spacing w:after="0" w:line="240" w:lineRule="auto"/>
    </w:pPr>
    <w:rPr>
      <w:rFonts w:ascii="Arial" w:eastAsia="Calibri" w:hAnsi="Arial" w:cs="Arial"/>
      <w:color w:val="000000"/>
      <w:sz w:val="24"/>
      <w:szCs w:val="24"/>
    </w:rPr>
  </w:style>
  <w:style w:type="paragraph" w:styleId="Recuodecorpodetexto">
    <w:name w:val="Body Text Indent"/>
    <w:basedOn w:val="Normal"/>
    <w:link w:val="RecuodecorpodetextoChar"/>
    <w:uiPriority w:val="99"/>
    <w:semiHidden/>
    <w:unhideWhenUsed/>
    <w:rsid w:val="00E0079E"/>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semiHidden/>
    <w:rsid w:val="00E0079E"/>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E1523-B08E-4C1D-81A5-CD83F5CBC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2671</Words>
  <Characters>14425</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CMQ</dc:creator>
  <cp:lastModifiedBy>DLC-CONVIDADO</cp:lastModifiedBy>
  <cp:revision>5</cp:revision>
  <cp:lastPrinted>2021-12-17T15:21:00Z</cp:lastPrinted>
  <dcterms:created xsi:type="dcterms:W3CDTF">2021-12-15T13:05:00Z</dcterms:created>
  <dcterms:modified xsi:type="dcterms:W3CDTF">2021-12-22T13:19:00Z</dcterms:modified>
</cp:coreProperties>
</file>