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XSpec="right" w:tblpY="465"/>
        <w:tblW w:w="0" w:type="auto"/>
        <w:tblLook w:val="04A0"/>
      </w:tblPr>
      <w:tblGrid>
        <w:gridCol w:w="5413"/>
        <w:gridCol w:w="2400"/>
      </w:tblGrid>
      <w:tr w:rsidR="00EF5547" w:rsidRPr="00C4526C" w:rsidTr="00FE367F">
        <w:trPr>
          <w:trHeight w:val="974"/>
        </w:trPr>
        <w:tc>
          <w:tcPr>
            <w:tcW w:w="5413" w:type="dxa"/>
            <w:vMerge w:val="restart"/>
          </w:tcPr>
          <w:p w:rsidR="00427167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="00427167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="0042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7" w:history="1">
              <w:r w:rsidR="00CB38A5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="00CB38A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4526C" w:rsidRPr="00C4526C" w:rsidRDefault="00C4526C" w:rsidP="00FE367F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400" w:type="dxa"/>
          </w:tcPr>
          <w:p w:rsidR="00C4526C" w:rsidRPr="00CB38A5" w:rsidRDefault="00C4526C" w:rsidP="00FE367F">
            <w:pPr>
              <w:pStyle w:val="TableParagraph"/>
              <w:spacing w:before="171" w:line="306" w:lineRule="exact"/>
              <w:ind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7E4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4A67E4">
              <w:rPr>
                <w:rFonts w:ascii="Arial" w:hAnsi="Arial" w:cs="Arial"/>
                <w:spacing w:val="-6"/>
                <w:sz w:val="20"/>
                <w:szCs w:val="20"/>
              </w:rPr>
              <w:t xml:space="preserve"> nº </w:t>
            </w:r>
            <w:r w:rsidR="00761CAF">
              <w:rPr>
                <w:rFonts w:ascii="Arial" w:hAnsi="Arial" w:cs="Arial"/>
                <w:spacing w:val="-6"/>
                <w:sz w:val="20"/>
                <w:szCs w:val="20"/>
              </w:rPr>
              <w:t>1</w:t>
            </w:r>
            <w:r w:rsidR="001A62E1">
              <w:rPr>
                <w:rFonts w:ascii="Arial" w:hAnsi="Arial" w:cs="Arial"/>
                <w:spacing w:val="-6"/>
                <w:sz w:val="20"/>
                <w:szCs w:val="20"/>
              </w:rPr>
              <w:t>9</w:t>
            </w:r>
            <w:r w:rsidR="00CB38A5" w:rsidRPr="004A67E4">
              <w:rPr>
                <w:rFonts w:ascii="Arial" w:hAnsi="Arial" w:cs="Arial"/>
                <w:spacing w:val="-6"/>
                <w:sz w:val="20"/>
                <w:szCs w:val="20"/>
              </w:rPr>
              <w:t>/2023</w:t>
            </w:r>
          </w:p>
          <w:p w:rsidR="00C4526C" w:rsidRPr="00C4526C" w:rsidRDefault="00C4526C" w:rsidP="00FE367F">
            <w:pPr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1A62E1">
              <w:rPr>
                <w:rFonts w:ascii="Arial" w:hAnsi="Arial" w:cs="Arial"/>
                <w:sz w:val="20"/>
                <w:szCs w:val="20"/>
              </w:rPr>
              <w:t>07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/0</w:t>
            </w:r>
            <w:r w:rsidR="001A62E1">
              <w:rPr>
                <w:rFonts w:ascii="Arial" w:hAnsi="Arial" w:cs="Arial"/>
                <w:sz w:val="20"/>
                <w:szCs w:val="20"/>
              </w:rPr>
              <w:t>2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</w:tr>
      <w:tr w:rsidR="00EF5547" w:rsidRPr="00C4526C" w:rsidTr="00FE367F">
        <w:trPr>
          <w:trHeight w:val="126"/>
        </w:trPr>
        <w:tc>
          <w:tcPr>
            <w:tcW w:w="5413" w:type="dxa"/>
            <w:vMerge/>
          </w:tcPr>
          <w:p w:rsidR="00C4526C" w:rsidRPr="00C4526C" w:rsidRDefault="00C4526C" w:rsidP="00FE367F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  <w:highlight w:val="yellow"/>
              </w:rPr>
            </w:pPr>
          </w:p>
        </w:tc>
        <w:tc>
          <w:tcPr>
            <w:tcW w:w="2400" w:type="dxa"/>
          </w:tcPr>
          <w:p w:rsidR="00C4526C" w:rsidRPr="00C4526C" w:rsidRDefault="00C4526C" w:rsidP="00FE367F">
            <w:pPr>
              <w:rPr>
                <w:rFonts w:ascii="Arial" w:hAnsi="Arial" w:cs="Arial"/>
                <w:spacing w:val="-1"/>
                <w:w w:val="95"/>
                <w:sz w:val="20"/>
                <w:szCs w:val="20"/>
                <w:highlight w:val="yellow"/>
              </w:rPr>
            </w:pPr>
          </w:p>
          <w:p w:rsidR="00C4526C" w:rsidRPr="00C4526C" w:rsidRDefault="00C4526C" w:rsidP="00FE367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C4526C" w:rsidRPr="00C4526C" w:rsidRDefault="00C4526C" w:rsidP="00C4526C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/>
      </w:tblPr>
      <w:tblGrid>
        <w:gridCol w:w="1590"/>
      </w:tblGrid>
      <w:tr w:rsidR="00C4526C" w:rsidRPr="00C4526C" w:rsidTr="001A62E1">
        <w:trPr>
          <w:trHeight w:val="285"/>
        </w:trPr>
        <w:tc>
          <w:tcPr>
            <w:tcW w:w="1590" w:type="dxa"/>
          </w:tcPr>
          <w:p w:rsidR="00C4526C" w:rsidRPr="00C4526C" w:rsidRDefault="00C4526C" w:rsidP="001A62E1">
            <w:pPr>
              <w:spacing w:before="120" w:after="120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427167">
              <w:rPr>
                <w:rFonts w:ascii="Arial" w:hAnsi="Arial" w:cs="Arial"/>
                <w:w w:val="145"/>
                <w:sz w:val="16"/>
                <w:szCs w:val="16"/>
              </w:rPr>
              <w:t>Folha: 1/</w:t>
            </w:r>
            <w:r w:rsidR="00761CAF">
              <w:rPr>
                <w:rFonts w:ascii="Arial" w:hAnsi="Arial" w:cs="Arial"/>
                <w:w w:val="145"/>
                <w:sz w:val="16"/>
                <w:szCs w:val="16"/>
              </w:rPr>
              <w:t>2</w:t>
            </w:r>
          </w:p>
        </w:tc>
      </w:tr>
    </w:tbl>
    <w:p w:rsidR="00C4526C" w:rsidRPr="00C4526C" w:rsidRDefault="00C4526C" w:rsidP="00C4526C">
      <w:pPr>
        <w:pStyle w:val="Corpodetexto"/>
        <w:spacing w:before="360" w:after="36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C4526C">
        <w:rPr>
          <w:rFonts w:ascii="Arial" w:eastAsia="Microsoft Sans Serif" w:hAnsi="Arial" w:cs="Arial"/>
          <w:b/>
          <w:sz w:val="20"/>
          <w:szCs w:val="20"/>
        </w:rPr>
        <w:t>)</w:t>
      </w:r>
    </w:p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/>
      </w:tblPr>
      <w:tblGrid>
        <w:gridCol w:w="2235"/>
        <w:gridCol w:w="6945"/>
      </w:tblGrid>
      <w:tr w:rsidR="00C4526C" w:rsidRPr="00C4526C" w:rsidTr="001A62E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526C" w:rsidRPr="00C4526C" w:rsidRDefault="00C4526C" w:rsidP="001A62E1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C4526C" w:rsidRPr="00C4526C" w:rsidRDefault="00C4526C" w:rsidP="001A62E1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C4526C" w:rsidRPr="00C4526C" w:rsidRDefault="00C4526C" w:rsidP="001A62E1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C4526C" w:rsidRPr="00C4526C" w:rsidRDefault="00C4526C" w:rsidP="001A62E1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4526C" w:rsidRDefault="00C4526C" w:rsidP="001A62E1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C4526C" w:rsidRPr="00C4526C" w:rsidRDefault="00C4526C" w:rsidP="001A62E1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1A62E1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1A62E1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C4526C" w:rsidRPr="00C4526C" w:rsidTr="001A62E1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B38A5" w:rsidRDefault="00C4526C" w:rsidP="001A62E1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C4526C" w:rsidRPr="00CB38A5" w:rsidRDefault="00C4526C" w:rsidP="00761CAF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62E1" w:rsidRPr="001A62E1">
              <w:rPr>
                <w:rFonts w:ascii="Arial" w:hAnsi="Arial" w:cs="Arial"/>
                <w:sz w:val="20"/>
                <w:szCs w:val="20"/>
              </w:rPr>
              <w:t>CONTRATAÇÃO DE EMPRESA ESPECIALIZADA EM SERVIÇOS DE MANUTENÇÃO CORRETIVA E PREVENTIVA, INSTALAÇÃO E MONITORAMENTO DE CÂMERAS DE SEGURANÇA</w:t>
            </w:r>
            <w:r w:rsidR="001A62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4526C" w:rsidRPr="00C4526C" w:rsidTr="001A62E1">
        <w:tc>
          <w:tcPr>
            <w:tcW w:w="9180" w:type="dxa"/>
            <w:gridSpan w:val="2"/>
          </w:tcPr>
          <w:p w:rsidR="00C4526C" w:rsidRPr="00CB38A5" w:rsidRDefault="00C4526C" w:rsidP="001A62E1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CB38A5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761CAF" w:rsidRDefault="00C4526C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GRUPO 0</w:t>
            </w:r>
            <w:r w:rsidR="00EF5547">
              <w:rPr>
                <w:rFonts w:ascii="Arial" w:hAnsi="Arial" w:cs="Arial"/>
                <w:sz w:val="20"/>
                <w:szCs w:val="20"/>
              </w:rPr>
              <w:t>3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8A5" w:rsidRPr="00CB38A5">
              <w:rPr>
                <w:rFonts w:ascii="Arial" w:hAnsi="Arial" w:cs="Arial"/>
                <w:sz w:val="20"/>
                <w:szCs w:val="20"/>
              </w:rPr>
              <w:t>–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547">
              <w:rPr>
                <w:rFonts w:ascii="Arial" w:hAnsi="Arial" w:cs="Arial"/>
                <w:sz w:val="20"/>
                <w:szCs w:val="20"/>
              </w:rPr>
              <w:t>OUTROS SERVIÇOS TERCEIROS PJ</w:t>
            </w:r>
            <w:r w:rsidR="00761C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526C" w:rsidRPr="00CB38A5" w:rsidRDefault="00761CAF" w:rsidP="00EF5547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5547">
              <w:rPr>
                <w:rFonts w:ascii="Arial" w:hAnsi="Arial" w:cs="Arial"/>
                <w:sz w:val="20"/>
                <w:szCs w:val="20"/>
              </w:rPr>
              <w:t>39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F5547">
              <w:rPr>
                <w:rFonts w:ascii="Arial" w:hAnsi="Arial" w:cs="Arial"/>
                <w:sz w:val="20"/>
                <w:szCs w:val="20"/>
              </w:rPr>
              <w:t>SERVIÇOS TECNICOS PROFISSIONAIS</w:t>
            </w:r>
          </w:p>
        </w:tc>
      </w:tr>
    </w:tbl>
    <w:p w:rsidR="00C4526C" w:rsidRPr="00C4526C" w:rsidRDefault="00C4526C" w:rsidP="00C4526C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C4526C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Style w:val="Tabelacomgrade"/>
        <w:tblW w:w="9214" w:type="dxa"/>
        <w:tblInd w:w="-5" w:type="dxa"/>
        <w:tblLook w:val="04A0"/>
      </w:tblPr>
      <w:tblGrid>
        <w:gridCol w:w="9214"/>
      </w:tblGrid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Banco / Agência: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Conta Corrente: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CNPJ: .......................................</w:t>
            </w:r>
          </w:p>
        </w:tc>
      </w:tr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C4526C" w:rsidRPr="00C4526C" w:rsidRDefault="00C4526C" w:rsidP="00C45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</w:tbl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987"/>
        <w:gridCol w:w="1117"/>
        <w:gridCol w:w="3895"/>
        <w:gridCol w:w="1255"/>
        <w:gridCol w:w="1255"/>
      </w:tblGrid>
      <w:tr w:rsidR="00C4526C" w:rsidRPr="00C4526C" w:rsidTr="006B43FB">
        <w:trPr>
          <w:trHeight w:val="70"/>
          <w:jc w:val="center"/>
        </w:trPr>
        <w:tc>
          <w:tcPr>
            <w:tcW w:w="70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1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389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Total</w:t>
            </w:r>
          </w:p>
        </w:tc>
      </w:tr>
      <w:tr w:rsidR="00FE367F" w:rsidRPr="00C4526C" w:rsidTr="005D5333">
        <w:trPr>
          <w:trHeight w:val="185"/>
          <w:jc w:val="center"/>
        </w:trPr>
        <w:tc>
          <w:tcPr>
            <w:tcW w:w="705" w:type="dxa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87" w:type="dxa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7" w:type="dxa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3895" w:type="dxa"/>
          </w:tcPr>
          <w:p w:rsidR="00FE367F" w:rsidRPr="00FE367F" w:rsidRDefault="00FE367F" w:rsidP="00D83E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 xml:space="preserve">Mão de obra para </w:t>
            </w:r>
            <w:r w:rsidRPr="00FE367F">
              <w:rPr>
                <w:rFonts w:ascii="Arial" w:hAnsi="Arial" w:cs="Arial"/>
                <w:b/>
                <w:bCs/>
                <w:sz w:val="20"/>
                <w:szCs w:val="20"/>
              </w:rPr>
              <w:t>manutenção corretiva e preventiva das câmeras de segurança</w:t>
            </w:r>
            <w:r w:rsidRPr="00FE367F">
              <w:rPr>
                <w:rFonts w:ascii="Arial" w:hAnsi="Arial" w:cs="Arial"/>
                <w:sz w:val="20"/>
                <w:szCs w:val="20"/>
              </w:rPr>
              <w:t>, sendo:</w:t>
            </w:r>
          </w:p>
          <w:p w:rsidR="00FE367F" w:rsidRPr="00FE367F" w:rsidRDefault="00FE367F" w:rsidP="00D83E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- 16 câmer</w:t>
            </w:r>
            <w:r>
              <w:rPr>
                <w:rFonts w:ascii="Arial" w:hAnsi="Arial" w:cs="Arial"/>
                <w:sz w:val="20"/>
                <w:szCs w:val="20"/>
              </w:rPr>
              <w:t>as de segurança já instaladas;</w:t>
            </w:r>
          </w:p>
          <w:p w:rsidR="00FE367F" w:rsidRPr="00FE367F" w:rsidRDefault="00FE367F" w:rsidP="00D83E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lastRenderedPageBreak/>
              <w:t>- 04 câmeras de segurança à instalar.</w:t>
            </w:r>
          </w:p>
        </w:tc>
        <w:tc>
          <w:tcPr>
            <w:tcW w:w="1255" w:type="dxa"/>
          </w:tcPr>
          <w:p w:rsidR="00FE367F" w:rsidRPr="00C4526C" w:rsidRDefault="00FE367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367F" w:rsidRPr="00C4526C" w:rsidRDefault="00FE367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E367F" w:rsidRPr="00C4526C" w:rsidTr="005D5333">
        <w:trPr>
          <w:trHeight w:val="185"/>
          <w:jc w:val="center"/>
        </w:trPr>
        <w:tc>
          <w:tcPr>
            <w:tcW w:w="705" w:type="dxa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87" w:type="dxa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7" w:type="dxa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3895" w:type="dxa"/>
          </w:tcPr>
          <w:p w:rsidR="00FE367F" w:rsidRPr="00FE367F" w:rsidRDefault="00FE367F" w:rsidP="00D83E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 xml:space="preserve">Mão de obra para </w:t>
            </w:r>
            <w:r w:rsidRPr="00FE367F">
              <w:rPr>
                <w:rFonts w:ascii="Arial" w:hAnsi="Arial" w:cs="Arial"/>
                <w:b/>
                <w:sz w:val="20"/>
                <w:szCs w:val="20"/>
              </w:rPr>
              <w:t xml:space="preserve">instalação de 04 câmeras de segurança, </w:t>
            </w:r>
            <w:r w:rsidRPr="00FE367F">
              <w:rPr>
                <w:rFonts w:ascii="Arial" w:hAnsi="Arial" w:cs="Arial"/>
                <w:sz w:val="20"/>
                <w:szCs w:val="20"/>
              </w:rPr>
              <w:t>nas dependências de Casa de Leis.</w:t>
            </w:r>
          </w:p>
        </w:tc>
        <w:tc>
          <w:tcPr>
            <w:tcW w:w="1255" w:type="dxa"/>
          </w:tcPr>
          <w:p w:rsidR="00FE367F" w:rsidRPr="00C4526C" w:rsidRDefault="00FE367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FE367F" w:rsidRPr="00C4526C" w:rsidRDefault="00FE367F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FE367F" w:rsidRPr="00C4526C" w:rsidTr="002661EC">
        <w:trPr>
          <w:trHeight w:val="185"/>
          <w:jc w:val="center"/>
        </w:trPr>
        <w:tc>
          <w:tcPr>
            <w:tcW w:w="705" w:type="dxa"/>
            <w:vAlign w:val="center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87" w:type="dxa"/>
            <w:vAlign w:val="center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17" w:type="dxa"/>
            <w:vAlign w:val="center"/>
          </w:tcPr>
          <w:p w:rsidR="00FE367F" w:rsidRP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3895" w:type="dxa"/>
          </w:tcPr>
          <w:p w:rsidR="00FE367F" w:rsidRPr="00FE367F" w:rsidRDefault="00FE367F" w:rsidP="00D83EC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367F">
              <w:rPr>
                <w:rFonts w:ascii="Arial" w:hAnsi="Arial" w:cs="Arial"/>
                <w:sz w:val="20"/>
                <w:szCs w:val="20"/>
              </w:rPr>
              <w:t>Sistema de Monitoramento interno e externo, através de dispositivos eletrônicos.</w:t>
            </w:r>
          </w:p>
        </w:tc>
        <w:tc>
          <w:tcPr>
            <w:tcW w:w="1255" w:type="dxa"/>
            <w:vAlign w:val="center"/>
          </w:tcPr>
          <w:p w:rsid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5" w:type="dxa"/>
            <w:vAlign w:val="center"/>
          </w:tcPr>
          <w:p w:rsidR="00FE367F" w:rsidRDefault="00FE367F" w:rsidP="00D83EC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C4526C" w:rsidRPr="00C4526C" w:rsidRDefault="00C4526C" w:rsidP="00C4526C">
      <w:pPr>
        <w:pStyle w:val="Corpodetexto"/>
        <w:spacing w:before="114"/>
        <w:rPr>
          <w:rFonts w:ascii="Arial" w:hAnsi="Arial" w:cs="Arial"/>
          <w:sz w:val="20"/>
          <w:szCs w:val="20"/>
          <w:highlight w:val="yellow"/>
          <w:lang w:val="pt-BR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427167" w:rsidTr="00427167">
        <w:tc>
          <w:tcPr>
            <w:tcW w:w="9209" w:type="dxa"/>
          </w:tcPr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Local,</w:t>
            </w:r>
            <w:proofErr w:type="gramStart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proofErr w:type="gramEnd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/       /</w:t>
            </w:r>
          </w:p>
          <w:p w:rsidR="006B43FB" w:rsidRDefault="006B43FB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Pr="00CB38A5" w:rsidRDefault="00427167" w:rsidP="00427167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427167" w:rsidRPr="006B43FB" w:rsidRDefault="00CB38A5" w:rsidP="006B43FB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Responsáve</w:t>
            </w:r>
            <w:r w:rsidR="006B43FB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042163" w:rsidRPr="00C4526C" w:rsidRDefault="00042163">
      <w:pPr>
        <w:rPr>
          <w:sz w:val="20"/>
          <w:szCs w:val="20"/>
          <w:lang w:val="pt-BR"/>
        </w:rPr>
      </w:pPr>
    </w:p>
    <w:sectPr w:rsidR="00042163" w:rsidRPr="00C4526C" w:rsidSect="001A62E1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547" w:rsidRDefault="00EF5547" w:rsidP="00427167">
      <w:r>
        <w:separator/>
      </w:r>
    </w:p>
  </w:endnote>
  <w:endnote w:type="continuationSeparator" w:id="1">
    <w:p w:rsidR="00EF5547" w:rsidRDefault="00EF5547" w:rsidP="0042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547" w:rsidRPr="00427167" w:rsidRDefault="00EF5547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547" w:rsidRDefault="00EF5547" w:rsidP="00427167">
      <w:r>
        <w:separator/>
      </w:r>
    </w:p>
  </w:footnote>
  <w:footnote w:type="continuationSeparator" w:id="1">
    <w:p w:rsidR="00EF5547" w:rsidRDefault="00EF5547" w:rsidP="0042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547" w:rsidRDefault="00EF5547" w:rsidP="00CB38A5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EF5547" w:rsidRPr="00CB38A5" w:rsidRDefault="00EF5547" w:rsidP="00CB38A5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26C"/>
    <w:rsid w:val="00042163"/>
    <w:rsid w:val="0004231C"/>
    <w:rsid w:val="001A62E1"/>
    <w:rsid w:val="001B6F51"/>
    <w:rsid w:val="00427167"/>
    <w:rsid w:val="004A67E4"/>
    <w:rsid w:val="006B43FB"/>
    <w:rsid w:val="00761CAF"/>
    <w:rsid w:val="00BA7590"/>
    <w:rsid w:val="00BB0E8D"/>
    <w:rsid w:val="00C01649"/>
    <w:rsid w:val="00C4526C"/>
    <w:rsid w:val="00CB38A5"/>
    <w:rsid w:val="00E51DD7"/>
    <w:rsid w:val="00EF5547"/>
    <w:rsid w:val="00FE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2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26C"/>
  </w:style>
  <w:style w:type="paragraph" w:styleId="Cabealho">
    <w:name w:val="header"/>
    <w:basedOn w:val="Normal"/>
    <w:link w:val="CabealhoChar"/>
    <w:uiPriority w:val="99"/>
    <w:unhideWhenUsed/>
    <w:rsid w:val="00C4526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26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526C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526C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C4526C"/>
    <w:pPr>
      <w:spacing w:before="76"/>
      <w:ind w:left="1636" w:right="1853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C4526C"/>
    <w:rPr>
      <w:rFonts w:ascii="Times New Roman" w:eastAsia="Times New Roman" w:hAnsi="Times New Roman" w:cs="Times New Roman"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C4526C"/>
    <w:pPr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Default">
    <w:name w:val="Default"/>
    <w:rsid w:val="00C45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2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167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42716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71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 Freitas</dc:creator>
  <cp:lastModifiedBy>CMQ</cp:lastModifiedBy>
  <cp:revision>3</cp:revision>
  <dcterms:created xsi:type="dcterms:W3CDTF">2023-01-18T15:48:00Z</dcterms:created>
  <dcterms:modified xsi:type="dcterms:W3CDTF">2023-02-07T15:43:00Z</dcterms:modified>
</cp:coreProperties>
</file>